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F96" w:rsidRPr="00021792" w:rsidRDefault="00FF3F96" w:rsidP="00FF3F96">
      <w:pPr>
        <w:pStyle w:val="a8"/>
        <w:jc w:val="center"/>
        <w:rPr>
          <w:b/>
          <w:kern w:val="28"/>
          <w:sz w:val="32"/>
          <w:szCs w:val="32"/>
        </w:rPr>
      </w:pPr>
      <w:r w:rsidRPr="00021792">
        <w:rPr>
          <w:b/>
          <w:kern w:val="28"/>
          <w:sz w:val="32"/>
          <w:szCs w:val="32"/>
        </w:rPr>
        <w:t>Муниципальное  общеобразовательное учреждение</w:t>
      </w:r>
    </w:p>
    <w:p w:rsidR="00FF3F96" w:rsidRPr="00021792" w:rsidRDefault="00FF3F96" w:rsidP="00FF3F96">
      <w:pPr>
        <w:pStyle w:val="a8"/>
        <w:jc w:val="center"/>
        <w:rPr>
          <w:b/>
          <w:kern w:val="28"/>
          <w:sz w:val="32"/>
          <w:szCs w:val="32"/>
        </w:rPr>
      </w:pPr>
      <w:proofErr w:type="spellStart"/>
      <w:r w:rsidRPr="00021792">
        <w:rPr>
          <w:b/>
          <w:kern w:val="28"/>
          <w:sz w:val="32"/>
          <w:szCs w:val="32"/>
        </w:rPr>
        <w:t>Жарковская</w:t>
      </w:r>
      <w:proofErr w:type="spellEnd"/>
      <w:r w:rsidRPr="00021792">
        <w:rPr>
          <w:b/>
          <w:kern w:val="28"/>
          <w:sz w:val="32"/>
          <w:szCs w:val="32"/>
        </w:rPr>
        <w:t xml:space="preserve"> средняя общеобразовательная школа №1</w:t>
      </w:r>
    </w:p>
    <w:p w:rsidR="00FF3F96" w:rsidRPr="00021792" w:rsidRDefault="00FF3F96" w:rsidP="00FF3F96">
      <w:pPr>
        <w:pStyle w:val="a8"/>
        <w:jc w:val="center"/>
        <w:rPr>
          <w:b/>
          <w:iCs/>
          <w:kern w:val="28"/>
          <w:sz w:val="32"/>
          <w:szCs w:val="32"/>
        </w:rPr>
      </w:pPr>
    </w:p>
    <w:p w:rsidR="00FF3F96" w:rsidRPr="00021792" w:rsidRDefault="00FF3F96" w:rsidP="00FF3F96">
      <w:pPr>
        <w:spacing w:before="240" w:after="60"/>
        <w:jc w:val="center"/>
        <w:outlineLvl w:val="0"/>
        <w:rPr>
          <w:rFonts w:ascii="Times New Roman" w:hAnsi="Times New Roman" w:cs="Times New Roman"/>
          <w:bCs/>
          <w:iCs/>
          <w:kern w:val="28"/>
          <w:sz w:val="32"/>
          <w:szCs w:val="32"/>
        </w:rPr>
      </w:pP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aps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b/>
          <w:caps/>
          <w:color w:val="000000"/>
          <w:sz w:val="32"/>
          <w:szCs w:val="32"/>
        </w:rPr>
        <w:t>Рабочая программа</w:t>
      </w: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>По родному русскому языку</w:t>
      </w: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УМК «Школа России»</w:t>
      </w: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color w:val="000000"/>
          <w:sz w:val="32"/>
          <w:szCs w:val="32"/>
        </w:rPr>
        <w:t>для 2 а</w:t>
      </w:r>
      <w:proofErr w:type="gramStart"/>
      <w:r w:rsidRPr="00021792">
        <w:rPr>
          <w:rFonts w:ascii="Times New Roman" w:hAnsi="Times New Roman" w:cs="Times New Roman"/>
          <w:color w:val="000000"/>
          <w:sz w:val="32"/>
          <w:szCs w:val="32"/>
        </w:rPr>
        <w:t>,б</w:t>
      </w:r>
      <w:proofErr w:type="gramEnd"/>
      <w:r w:rsidRPr="00021792">
        <w:rPr>
          <w:rFonts w:ascii="Times New Roman" w:hAnsi="Times New Roman" w:cs="Times New Roman"/>
          <w:color w:val="000000"/>
          <w:sz w:val="32"/>
          <w:szCs w:val="32"/>
        </w:rPr>
        <w:t>класса</w:t>
      </w:r>
    </w:p>
    <w:p w:rsidR="00FF3F96" w:rsidRPr="00021792" w:rsidRDefault="00FE45C6" w:rsidP="00FE45C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Срок реализации 2020-21уч</w:t>
      </w:r>
      <w:proofErr w:type="gramStart"/>
      <w:r>
        <w:rPr>
          <w:rFonts w:ascii="Times New Roman" w:hAnsi="Times New Roman" w:cs="Times New Roman"/>
          <w:color w:val="000000"/>
          <w:sz w:val="32"/>
          <w:szCs w:val="32"/>
        </w:rPr>
        <w:t>.г</w:t>
      </w:r>
      <w:proofErr w:type="gramEnd"/>
      <w:r>
        <w:rPr>
          <w:rFonts w:ascii="Times New Roman" w:hAnsi="Times New Roman" w:cs="Times New Roman"/>
          <w:color w:val="000000"/>
          <w:sz w:val="32"/>
          <w:szCs w:val="32"/>
        </w:rPr>
        <w:t>од</w:t>
      </w: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FF3F96" w:rsidRPr="00021792" w:rsidRDefault="00FF3F96" w:rsidP="00FF3F96">
      <w:pPr>
        <w:spacing w:before="30" w:after="30"/>
        <w:jc w:val="righ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b/>
          <w:color w:val="000000"/>
          <w:sz w:val="32"/>
          <w:szCs w:val="32"/>
        </w:rPr>
        <w:t>Составители:</w:t>
      </w:r>
    </w:p>
    <w:p w:rsidR="00FF3F96" w:rsidRPr="00021792" w:rsidRDefault="00FF3F96" w:rsidP="00FF3F96">
      <w:pPr>
        <w:spacing w:before="30" w:after="30"/>
        <w:jc w:val="right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i/>
          <w:color w:val="000000"/>
          <w:sz w:val="32"/>
          <w:szCs w:val="32"/>
        </w:rPr>
        <w:t>Тимофеева Л.В., учитель начальных классов,</w:t>
      </w:r>
    </w:p>
    <w:p w:rsidR="00FF3F96" w:rsidRPr="00021792" w:rsidRDefault="00FF3F96" w:rsidP="00FF3F96">
      <w:pPr>
        <w:spacing w:before="30" w:after="30"/>
        <w:jc w:val="right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i/>
          <w:color w:val="000000"/>
          <w:sz w:val="32"/>
          <w:szCs w:val="32"/>
        </w:rPr>
        <w:t>высшая категория.</w:t>
      </w:r>
    </w:p>
    <w:p w:rsidR="00FF3F96" w:rsidRPr="00021792" w:rsidRDefault="00FF3F96" w:rsidP="00FF3F96">
      <w:pPr>
        <w:spacing w:before="30" w:after="30"/>
        <w:jc w:val="right"/>
        <w:rPr>
          <w:rFonts w:ascii="Times New Roman" w:hAnsi="Times New Roman" w:cs="Times New Roman"/>
          <w:i/>
          <w:color w:val="000000"/>
          <w:sz w:val="32"/>
          <w:szCs w:val="32"/>
        </w:rPr>
      </w:pPr>
      <w:proofErr w:type="spellStart"/>
      <w:r w:rsidRPr="00021792">
        <w:rPr>
          <w:rFonts w:ascii="Times New Roman" w:hAnsi="Times New Roman" w:cs="Times New Roman"/>
          <w:i/>
          <w:color w:val="000000"/>
          <w:sz w:val="32"/>
          <w:szCs w:val="32"/>
        </w:rPr>
        <w:t>Сюлькова</w:t>
      </w:r>
      <w:proofErr w:type="spellEnd"/>
      <w:r w:rsidRPr="00021792">
        <w:rPr>
          <w:rFonts w:ascii="Times New Roman" w:hAnsi="Times New Roman" w:cs="Times New Roman"/>
          <w:i/>
          <w:color w:val="000000"/>
          <w:sz w:val="32"/>
          <w:szCs w:val="32"/>
        </w:rPr>
        <w:t xml:space="preserve"> Н.И., учитель начальных классов,</w:t>
      </w:r>
    </w:p>
    <w:p w:rsidR="00FF3F96" w:rsidRPr="00021792" w:rsidRDefault="00FF3F96" w:rsidP="00FF3F96">
      <w:pPr>
        <w:spacing w:before="30" w:after="30"/>
        <w:jc w:val="right"/>
        <w:rPr>
          <w:rFonts w:ascii="Times New Roman" w:hAnsi="Times New Roman" w:cs="Times New Roman"/>
          <w:i/>
          <w:color w:val="000000"/>
          <w:sz w:val="32"/>
          <w:szCs w:val="32"/>
        </w:rPr>
      </w:pPr>
      <w:r w:rsidRPr="00021792">
        <w:rPr>
          <w:rFonts w:ascii="Times New Roman" w:hAnsi="Times New Roman" w:cs="Times New Roman"/>
          <w:i/>
          <w:color w:val="000000"/>
          <w:sz w:val="32"/>
          <w:szCs w:val="32"/>
        </w:rPr>
        <w:t>высшая категория.</w:t>
      </w:r>
    </w:p>
    <w:p w:rsidR="00FF3F96" w:rsidRPr="00021792" w:rsidRDefault="00FF3F96" w:rsidP="00FF3F96">
      <w:pPr>
        <w:spacing w:before="30" w:after="3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FF3F96" w:rsidRPr="0075331C" w:rsidRDefault="00FF3F96" w:rsidP="00FF3F96">
      <w:pPr>
        <w:spacing w:before="30" w:after="30"/>
        <w:jc w:val="center"/>
        <w:rPr>
          <w:color w:val="000000"/>
          <w:sz w:val="28"/>
          <w:szCs w:val="28"/>
        </w:rPr>
      </w:pPr>
    </w:p>
    <w:p w:rsidR="00FF3F96" w:rsidRPr="0075331C" w:rsidRDefault="00FF3F96" w:rsidP="00FF3F96">
      <w:pPr>
        <w:spacing w:before="30" w:after="30"/>
        <w:jc w:val="center"/>
        <w:rPr>
          <w:color w:val="000000"/>
          <w:sz w:val="28"/>
          <w:szCs w:val="28"/>
        </w:rPr>
      </w:pPr>
    </w:p>
    <w:p w:rsidR="00FF3F96" w:rsidRPr="0075331C" w:rsidRDefault="00FF3F96" w:rsidP="00FF3F96">
      <w:pPr>
        <w:spacing w:before="30" w:after="30"/>
        <w:jc w:val="center"/>
        <w:rPr>
          <w:color w:val="000000"/>
          <w:sz w:val="28"/>
          <w:szCs w:val="28"/>
        </w:rPr>
      </w:pPr>
    </w:p>
    <w:p w:rsidR="00FF3F96" w:rsidRDefault="00FF3F96" w:rsidP="00FF3F96">
      <w:pPr>
        <w:spacing w:before="30" w:after="30"/>
        <w:jc w:val="center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пгт</w:t>
      </w:r>
      <w:proofErr w:type="spellEnd"/>
      <w:r>
        <w:rPr>
          <w:bCs/>
          <w:color w:val="000000"/>
          <w:sz w:val="28"/>
          <w:szCs w:val="28"/>
        </w:rPr>
        <w:t xml:space="preserve"> Жарковский</w:t>
      </w:r>
    </w:p>
    <w:p w:rsidR="00FF3F96" w:rsidRPr="007B168A" w:rsidRDefault="00FF3F96" w:rsidP="00FF3F96">
      <w:pPr>
        <w:spacing w:before="30" w:after="30"/>
        <w:jc w:val="center"/>
        <w:rPr>
          <w:bCs/>
          <w:color w:val="000000"/>
          <w:sz w:val="28"/>
          <w:szCs w:val="28"/>
        </w:rPr>
        <w:sectPr w:rsidR="00FF3F96" w:rsidRPr="007B168A" w:rsidSect="00021792">
          <w:pgSz w:w="11907" w:h="16840" w:code="9"/>
          <w:pgMar w:top="567" w:right="567" w:bottom="567" w:left="567" w:header="720" w:footer="720" w:gutter="0"/>
          <w:cols w:space="708"/>
          <w:docGrid w:linePitch="326"/>
        </w:sectPr>
      </w:pPr>
      <w:r>
        <w:rPr>
          <w:bCs/>
          <w:color w:val="000000"/>
          <w:sz w:val="28"/>
          <w:szCs w:val="28"/>
        </w:rPr>
        <w:t>2020г.</w:t>
      </w:r>
    </w:p>
    <w:p w:rsidR="00A5760A" w:rsidRPr="00FD3AC4" w:rsidRDefault="00A23929" w:rsidP="00A5760A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>
        <w:rPr>
          <w:b/>
          <w:bCs/>
          <w:color w:val="000000"/>
        </w:rPr>
        <w:lastRenderedPageBreak/>
        <w:t>Пояснительная записка</w:t>
      </w:r>
    </w:p>
    <w:p w:rsidR="00A5760A" w:rsidRPr="00FD3AC4" w:rsidRDefault="00A5760A" w:rsidP="00A5760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D3AC4">
        <w:rPr>
          <w:color w:val="000000"/>
        </w:rPr>
        <w:t>Рабочая программа предмета «Родной (русский) язык» для 2-го класса разработана в соответствии с Федеральным государственным образовательным стандартом начального общего образования, основной образовательной программой начального общего образования МОУ «</w:t>
      </w:r>
      <w:proofErr w:type="spellStart"/>
      <w:r w:rsidRPr="00FD3AC4">
        <w:rPr>
          <w:color w:val="000000"/>
        </w:rPr>
        <w:t>Жарковская</w:t>
      </w:r>
      <w:proofErr w:type="spellEnd"/>
      <w:r w:rsidRPr="00FD3AC4">
        <w:rPr>
          <w:color w:val="000000"/>
        </w:rPr>
        <w:t xml:space="preserve"> СОШ №1»,</w:t>
      </w:r>
      <w:r w:rsidRPr="00FD3AC4">
        <w:rPr>
          <w:b/>
          <w:bCs/>
          <w:color w:val="000000"/>
        </w:rPr>
        <w:t> </w:t>
      </w:r>
      <w:r w:rsidRPr="00FD3AC4">
        <w:rPr>
          <w:color w:val="000000"/>
        </w:rPr>
        <w:t>составлена на основе Примерной программы по учебному предмету «Русский родной язык» для образовательных организаций, реализующих программы начального общего образования.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</w:pPr>
      <w:r w:rsidRPr="00A23929">
        <w:rPr>
          <w:b/>
        </w:rPr>
        <w:t>Цель:</w:t>
      </w:r>
      <w:r>
        <w:t xml:space="preserve"> способствовать более прочному и сознательному усвоению изученного на уроке, содействовать развитию речи детей, совершенствовать у них навыки лингвистического анализа, повышать уровень языкового развития школьников, воспитывать познавательный интерес к родному языку, решать проблемы интеллектуального развития младших школьников.</w:t>
      </w:r>
    </w:p>
    <w:p w:rsidR="00A5760A" w:rsidRPr="00FD3AC4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A23929">
        <w:rPr>
          <w:b/>
        </w:rPr>
        <w:t xml:space="preserve"> Задачи:</w:t>
      </w:r>
      <w:r>
        <w:t xml:space="preserve">  обеспечение правильного усвоения детьми достаточного лексического запаса, грамматических</w:t>
      </w:r>
      <w:r>
        <w:sym w:font="Symbol" w:char="F0B7"/>
      </w:r>
      <w:r>
        <w:t xml:space="preserve"> форм, синтаксических конструкций;  создание речевых ситуаций, стимулирующих мотивацию развития речи учащихся;</w:t>
      </w:r>
      <w:r>
        <w:sym w:font="Symbol" w:char="F0B7"/>
      </w:r>
      <w:r>
        <w:t xml:space="preserve">  формирование речевых интересов и потребностей младших школьников.</w:t>
      </w:r>
      <w:r>
        <w:sym w:font="Symbol" w:char="F0B7"/>
      </w:r>
    </w:p>
    <w:p w:rsidR="00FF3F96" w:rsidRDefault="00FF3F96" w:rsidP="002C2805">
      <w:pPr>
        <w:pStyle w:val="c10"/>
        <w:shd w:val="clear" w:color="auto" w:fill="FFFFFF"/>
        <w:spacing w:before="0" w:beforeAutospacing="0" w:after="0" w:afterAutospacing="0"/>
        <w:ind w:firstLine="710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b/>
          <w:bCs/>
          <w:color w:val="000000"/>
        </w:rPr>
        <w:t>Место учебного предмета «Родной язык» в учебном плане</w:t>
      </w:r>
    </w:p>
    <w:p w:rsidR="002C2805" w:rsidRDefault="00FF3F96" w:rsidP="00FF3F96">
      <w:pPr>
        <w:pStyle w:val="a3"/>
        <w:shd w:val="clear" w:color="auto" w:fill="FFFFFF"/>
        <w:spacing w:before="0" w:beforeAutospacing="0" w:after="0" w:afterAutospacing="0" w:line="294" w:lineRule="atLeast"/>
        <w:rPr>
          <w:rStyle w:val="c53"/>
          <w:color w:val="000000"/>
        </w:rPr>
      </w:pPr>
      <w:r>
        <w:rPr>
          <w:rStyle w:val="c53"/>
          <w:color w:val="000000"/>
        </w:rPr>
        <w:t xml:space="preserve">На освоение программы по родному языку учебным планом определено 17 часов в год, при 0,5 часах в неделю. </w:t>
      </w:r>
    </w:p>
    <w:p w:rsidR="00FF3F96" w:rsidRPr="00FD3AC4" w:rsidRDefault="00FF3F96" w:rsidP="00FF3F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D3AC4">
        <w:rPr>
          <w:color w:val="000000"/>
        </w:rPr>
        <w:t>Рабочая программа ориентирована на работу по учебно-методическому комплекту:</w:t>
      </w:r>
    </w:p>
    <w:p w:rsidR="00FF3F96" w:rsidRPr="00FD3AC4" w:rsidRDefault="00FF3F96" w:rsidP="00FF3F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D3AC4">
        <w:rPr>
          <w:color w:val="000000"/>
        </w:rPr>
        <w:t>Учебники:</w:t>
      </w:r>
    </w:p>
    <w:p w:rsidR="00FF3F96" w:rsidRDefault="00FF3F96" w:rsidP="00FF3F9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FD3AC4">
        <w:rPr>
          <w:color w:val="000000"/>
        </w:rPr>
        <w:t xml:space="preserve">Русский родной язык. 2 класс : </w:t>
      </w:r>
      <w:proofErr w:type="spellStart"/>
      <w:r w:rsidRPr="00FD3AC4">
        <w:rPr>
          <w:color w:val="000000"/>
        </w:rPr>
        <w:t>учеб</w:t>
      </w:r>
      <w:proofErr w:type="gramStart"/>
      <w:r w:rsidRPr="00FD3AC4">
        <w:rPr>
          <w:color w:val="000000"/>
        </w:rPr>
        <w:t>.п</w:t>
      </w:r>
      <w:proofErr w:type="gramEnd"/>
      <w:r w:rsidRPr="00FD3AC4">
        <w:rPr>
          <w:color w:val="000000"/>
        </w:rPr>
        <w:t>особие</w:t>
      </w:r>
      <w:proofErr w:type="spellEnd"/>
      <w:r w:rsidRPr="00FD3AC4">
        <w:rPr>
          <w:color w:val="000000"/>
        </w:rPr>
        <w:t xml:space="preserve"> для </w:t>
      </w:r>
      <w:proofErr w:type="spellStart"/>
      <w:r w:rsidRPr="00FD3AC4">
        <w:rPr>
          <w:color w:val="000000"/>
        </w:rPr>
        <w:t>общеобразоват</w:t>
      </w:r>
      <w:proofErr w:type="spellEnd"/>
      <w:r w:rsidRPr="00FD3AC4">
        <w:rPr>
          <w:color w:val="000000"/>
        </w:rPr>
        <w:t>. организаций / [О. М. Александрова и др.]. – М.</w:t>
      </w:r>
      <w:proofErr w:type="gramStart"/>
      <w:r w:rsidRPr="00FD3AC4">
        <w:rPr>
          <w:color w:val="000000"/>
        </w:rPr>
        <w:t xml:space="preserve"> :</w:t>
      </w:r>
      <w:proofErr w:type="gramEnd"/>
      <w:r w:rsidRPr="00FD3AC4">
        <w:rPr>
          <w:color w:val="000000"/>
        </w:rPr>
        <w:t xml:space="preserve"> Просвещение, 2019. – 144 с.</w:t>
      </w:r>
    </w:p>
    <w:p w:rsidR="00FF3F96" w:rsidRDefault="00FF3F96" w:rsidP="00FF3F96">
      <w:pPr>
        <w:pStyle w:val="c23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</w:p>
    <w:p w:rsidR="00FD3AC4" w:rsidRPr="00FD3AC4" w:rsidRDefault="00FD3AC4" w:rsidP="006B40D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</w:t>
      </w:r>
    </w:p>
    <w:p w:rsidR="006B40DE" w:rsidRPr="006B40DE" w:rsidRDefault="006B40DE" w:rsidP="006B40DE">
      <w:pPr>
        <w:shd w:val="clear" w:color="auto" w:fill="FFFFFF"/>
        <w:spacing w:after="0" w:line="240" w:lineRule="auto"/>
        <w:ind w:hanging="720"/>
        <w:jc w:val="center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универсальные учебные действия</w:t>
      </w:r>
    </w:p>
    <w:p w:rsidR="006B40DE" w:rsidRPr="006B40DE" w:rsidRDefault="006B40DE" w:rsidP="006B40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У </w:t>
      </w:r>
      <w:proofErr w:type="gramStart"/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обучающихся</w:t>
      </w:r>
      <w:proofErr w:type="gramEnd"/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 будут сформированы:</w:t>
      </w:r>
    </w:p>
    <w:p w:rsidR="006B40DE" w:rsidRPr="006B40DE" w:rsidRDefault="006B40DE" w:rsidP="006B40DE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традиционных русских сказочных образов, понимание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литературы; правильное уместное употребление эпитетов и сравнений в речи;</w:t>
      </w:r>
    </w:p>
    <w:p w:rsidR="006B40DE" w:rsidRPr="006B40DE" w:rsidRDefault="006B40DE" w:rsidP="006B40DE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значения фразеологических оборотов, отражающих русскую культуру, менталитет русского народа, элементы русского традиционного быта; уместное употребление их в современных ситуациях речевого общения (в рамках изученного);</w:t>
      </w:r>
    </w:p>
    <w:p w:rsidR="006B40DE" w:rsidRPr="006B40DE" w:rsidRDefault="006B40DE" w:rsidP="006B40DE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значений русских пословиц и поговорок, крылатых выражений; правильное их употребление в современных ситуациях речевого общения (в рамках изученного);</w:t>
      </w:r>
    </w:p>
    <w:p w:rsidR="006B40DE" w:rsidRPr="006B40DE" w:rsidRDefault="006B40DE" w:rsidP="006B40DE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значений устаревших слов с национально-культурным компонентом (в рамках </w:t>
      </w:r>
      <w:proofErr w:type="gramStart"/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B40DE" w:rsidRPr="006B40DE" w:rsidRDefault="006B40DE" w:rsidP="006B40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gramStart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proofErr w:type="gramEnd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</w:t>
      </w: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 для формирования следующих личностных УУД:</w:t>
      </w:r>
    </w:p>
    <w:p w:rsidR="006B40DE" w:rsidRPr="006B40DE" w:rsidRDefault="006B40DE" w:rsidP="006B40DE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воспитание ценностного отношения к родному языку как отражению культуры, включение учащихся в культурно-языковое пространство русского народа, осмысление красоты и величия русского языка;</w:t>
      </w:r>
    </w:p>
    <w:p w:rsidR="006B40DE" w:rsidRPr="006B40DE" w:rsidRDefault="006B40DE" w:rsidP="006B40DE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приобщение к литературному наследию русского народа;</w:t>
      </w:r>
    </w:p>
    <w:p w:rsidR="006B40DE" w:rsidRPr="006B40DE" w:rsidRDefault="006B40DE" w:rsidP="006B40DE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proofErr w:type="gramStart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обогащение активного и пассивного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</w:t>
      </w:r>
      <w:proofErr w:type="gramEnd"/>
    </w:p>
    <w:p w:rsidR="006B40DE" w:rsidRPr="006B40DE" w:rsidRDefault="006B40DE" w:rsidP="006B40DE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расширение знаний о родном языке как системе и как развивающемся явлении, формирование аналитических умений в отношении языковых единиц и </w:t>
      </w:r>
      <w:proofErr w:type="gramStart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текстов</w:t>
      </w:r>
      <w:proofErr w:type="gramEnd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разных функционально-смысловых типов и жанров.</w:t>
      </w:r>
    </w:p>
    <w:p w:rsidR="006B40DE" w:rsidRPr="006B40DE" w:rsidRDefault="006B40DE" w:rsidP="006B40DE">
      <w:pPr>
        <w:shd w:val="clear" w:color="auto" w:fill="FFFFFF"/>
        <w:spacing w:after="0" w:line="240" w:lineRule="auto"/>
        <w:ind w:left="1430" w:hanging="720"/>
        <w:jc w:val="center"/>
        <w:rPr>
          <w:rFonts w:ascii="Calibri" w:eastAsia="Times New Roman" w:hAnsi="Calibri" w:cs="Times New Roman"/>
          <w:color w:val="000000"/>
        </w:rPr>
      </w:pPr>
      <w:proofErr w:type="spellStart"/>
      <w:r w:rsidRPr="006B4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6B4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6B40DE" w:rsidRPr="006B40DE" w:rsidRDefault="006B40DE" w:rsidP="006B40DE">
      <w:pPr>
        <w:shd w:val="clear" w:color="auto" w:fill="FFFFFF"/>
        <w:spacing w:after="0" w:line="240" w:lineRule="auto"/>
        <w:ind w:left="708" w:hanging="720"/>
        <w:jc w:val="center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Познавательные универсальные учебные действия</w:t>
      </w:r>
    </w:p>
    <w:p w:rsidR="006B40DE" w:rsidRPr="006B40DE" w:rsidRDefault="006B40DE" w:rsidP="006B40DE">
      <w:pPr>
        <w:shd w:val="clear" w:color="auto" w:fill="FFFFFF"/>
        <w:spacing w:after="0" w:line="240" w:lineRule="auto"/>
        <w:ind w:left="708"/>
        <w:jc w:val="both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Обучающиеся  научатся:</w:t>
      </w:r>
    </w:p>
    <w:p w:rsidR="006B40DE" w:rsidRPr="006B40DE" w:rsidRDefault="006B40DE" w:rsidP="006B40DE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осознание важности соблюдения норм современного русского литературного языка для культурного человека;</w:t>
      </w:r>
    </w:p>
    <w:p w:rsidR="006B40DE" w:rsidRPr="006B40DE" w:rsidRDefault="006B40DE" w:rsidP="006B40DE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соотнесение собственной и чужой речи с нормами современного русского литературного языка (в рамках изученного);</w:t>
      </w:r>
    </w:p>
    <w:p w:rsidR="006B40DE" w:rsidRPr="006B40DE" w:rsidRDefault="006B40DE" w:rsidP="006B40DE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на письме и в устной речи норм современного русского литературного языка (в рамках изученного);</w:t>
      </w:r>
    </w:p>
    <w:p w:rsidR="006B40DE" w:rsidRPr="006B40DE" w:rsidRDefault="006B40DE" w:rsidP="006B40DE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обогащение активного и пассивного словарного запаса, расширение</w:t>
      </w:r>
    </w:p>
    <w:p w:rsidR="006B40DE" w:rsidRPr="006B40DE" w:rsidRDefault="006B40DE" w:rsidP="006B40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объёма используемых в речи языковых сре</w:t>
      </w:r>
      <w:proofErr w:type="gramStart"/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6B40DE" w:rsidRPr="006B40DE" w:rsidRDefault="006B40DE" w:rsidP="006B40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gramStart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proofErr w:type="gramEnd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</w:t>
      </w: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 для формирования следующих познавательных УУД:</w:t>
      </w:r>
    </w:p>
    <w:p w:rsidR="006B40DE" w:rsidRPr="006B40DE" w:rsidRDefault="006B40DE" w:rsidP="006B40DE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осознание роли русского родного языка в постижении культуры своего народа;</w:t>
      </w:r>
    </w:p>
    <w:p w:rsidR="006B40DE" w:rsidRPr="006B40DE" w:rsidRDefault="006B40DE" w:rsidP="006B40DE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осознание языка как развивающегося явления, связанного с историей народа;</w:t>
      </w:r>
    </w:p>
    <w:p w:rsidR="006B40DE" w:rsidRPr="006B40DE" w:rsidRDefault="006B40DE" w:rsidP="006B40DE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осознание национального своеобразия, богатства, выразительности русского языка;</w:t>
      </w:r>
    </w:p>
    <w:p w:rsidR="006B40DE" w:rsidRPr="006B40DE" w:rsidRDefault="006B40DE" w:rsidP="006B40DE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распознавание слов с национально-культурным компонентом значения (лексика, связанная с особенностями мировосприятия и отношениями между людьми; слова, обозначающие предметы и явления традиционного русского быта; фольклорная лексика);</w:t>
      </w:r>
    </w:p>
    <w:p w:rsidR="006B40DE" w:rsidRPr="006B40DE" w:rsidRDefault="006B40DE" w:rsidP="006B40DE">
      <w:pPr>
        <w:shd w:val="clear" w:color="auto" w:fill="FFFFFF"/>
        <w:spacing w:after="0" w:line="240" w:lineRule="auto"/>
        <w:ind w:hanging="720"/>
        <w:jc w:val="center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 универсальные учебные действия</w:t>
      </w:r>
    </w:p>
    <w:p w:rsidR="006B40DE" w:rsidRPr="006B40DE" w:rsidRDefault="006B40DE" w:rsidP="006B40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Обучающиеся  научатся:</w:t>
      </w:r>
    </w:p>
    <w:p w:rsidR="006B40DE" w:rsidRPr="006B40DE" w:rsidRDefault="006B40DE" w:rsidP="006B40DE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 из нескольких возможных слов того слова, которое наиболее точно соответствует обозначаемому предмету или явлению реальной действительности;</w:t>
      </w:r>
    </w:p>
    <w:p w:rsidR="006B40DE" w:rsidRPr="006B40DE" w:rsidRDefault="006B40DE" w:rsidP="006B40DE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редактирование письменного текста с целью исправления речевых ошибок или с целью более точной передачи смысла;</w:t>
      </w:r>
    </w:p>
    <w:p w:rsidR="006B40DE" w:rsidRPr="006B40DE" w:rsidRDefault="006B40DE" w:rsidP="006B40DE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учебных толковых словарей для определения лексического значения слова, для уточнения нормы формообразования;</w:t>
      </w:r>
    </w:p>
    <w:p w:rsidR="006B40DE" w:rsidRPr="006B40DE" w:rsidRDefault="006B40DE" w:rsidP="006B40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gramStart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proofErr w:type="gramEnd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</w:t>
      </w: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 для формирования следующих регулятивных УУД:</w:t>
      </w:r>
    </w:p>
    <w:p w:rsidR="006B40DE" w:rsidRPr="006B40DE" w:rsidRDefault="006B40DE" w:rsidP="006B40DE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проведение синонимических замен с учётом особенностей текста;</w:t>
      </w:r>
    </w:p>
    <w:p w:rsidR="006B40DE" w:rsidRPr="006B40DE" w:rsidRDefault="006B40DE" w:rsidP="006B40DE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использование учебных фразеологических словарей, учебных словарей синонимов и антонимов для уточнения значения слова и в процессе редактирования текста;</w:t>
      </w:r>
    </w:p>
    <w:p w:rsidR="006B40DE" w:rsidRPr="006B40DE" w:rsidRDefault="006B40DE" w:rsidP="006B40DE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использование учебного орфоэпического словаря для определения нормативного произношения слова, вариантов произношения;</w:t>
      </w:r>
    </w:p>
    <w:p w:rsidR="006B40DE" w:rsidRPr="006B40DE" w:rsidRDefault="006B40DE" w:rsidP="006B40DE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использование учебных словарей для уточнения состава слова;</w:t>
      </w:r>
    </w:p>
    <w:p w:rsidR="006B40DE" w:rsidRPr="006B40DE" w:rsidRDefault="006B40DE" w:rsidP="006B40DE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использование учебных этимологических словарей для уточнения происхождения слова;</w:t>
      </w:r>
    </w:p>
    <w:p w:rsidR="006B40DE" w:rsidRPr="006B40DE" w:rsidRDefault="006B40DE" w:rsidP="006B40DE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использование орфографических словарей для определения нормативного написания слов.</w:t>
      </w:r>
    </w:p>
    <w:p w:rsidR="006B40DE" w:rsidRPr="006B40DE" w:rsidRDefault="006B40DE" w:rsidP="006B40DE">
      <w:pPr>
        <w:shd w:val="clear" w:color="auto" w:fill="FFFFFF"/>
        <w:spacing w:after="0" w:line="240" w:lineRule="auto"/>
        <w:ind w:hanging="720"/>
        <w:jc w:val="center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Коммуникативные универсальные учебные действия</w:t>
      </w:r>
    </w:p>
    <w:p w:rsidR="006B40DE" w:rsidRPr="006B40DE" w:rsidRDefault="006B40DE" w:rsidP="006B40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Обучающиеся  научатся:</w:t>
      </w:r>
    </w:p>
    <w:p w:rsidR="006B40DE" w:rsidRPr="006B40DE" w:rsidRDefault="006B40DE" w:rsidP="006B40DE">
      <w:pPr>
        <w:numPr>
          <w:ilvl w:val="0"/>
          <w:numId w:val="26"/>
        </w:numPr>
        <w:shd w:val="clear" w:color="auto" w:fill="FFFFFF"/>
        <w:spacing w:after="0" w:line="240" w:lineRule="auto"/>
        <w:ind w:left="740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:rsidR="006B40DE" w:rsidRPr="006B40DE" w:rsidRDefault="006B40DE" w:rsidP="006B40DE">
      <w:pPr>
        <w:numPr>
          <w:ilvl w:val="0"/>
          <w:numId w:val="26"/>
        </w:numPr>
        <w:shd w:val="clear" w:color="auto" w:fill="FFFFFF"/>
        <w:spacing w:after="0" w:line="240" w:lineRule="auto"/>
        <w:ind w:left="74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принципов этикетного общения, лежащих в основе русского речевого этикета;</w:t>
      </w:r>
    </w:p>
    <w:p w:rsidR="006B40DE" w:rsidRPr="006B40DE" w:rsidRDefault="006B40DE" w:rsidP="006B40DE">
      <w:pPr>
        <w:numPr>
          <w:ilvl w:val="0"/>
          <w:numId w:val="26"/>
        </w:numPr>
        <w:shd w:val="clear" w:color="auto" w:fill="FFFFFF"/>
        <w:spacing w:after="0" w:line="240" w:lineRule="auto"/>
        <w:ind w:left="74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различение этикетных форм обращения в официальной и неофициальной речевой ситуации.</w:t>
      </w:r>
    </w:p>
    <w:p w:rsidR="006B40DE" w:rsidRPr="006B40DE" w:rsidRDefault="006B40DE" w:rsidP="006B40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gramStart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proofErr w:type="gramEnd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 </w:t>
      </w: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для формирования следующих коммуникативных УУД:</w:t>
      </w:r>
    </w:p>
    <w:p w:rsidR="006B40DE" w:rsidRPr="006B40DE" w:rsidRDefault="006B40DE" w:rsidP="006B40DE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умение осуществлять информационную переработку прослушанного или прочитанного текста: пересказ с изменением лица;</w:t>
      </w:r>
    </w:p>
    <w:p w:rsidR="006B40DE" w:rsidRPr="006B40DE" w:rsidRDefault="006B40DE" w:rsidP="006B40DE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уместное использование коммуникативных приёмов устного общения: убеждение, уговаривание, похвала, просьба, извинение, поздравление;</w:t>
      </w:r>
    </w:p>
    <w:p w:rsidR="006B40DE" w:rsidRPr="006B40DE" w:rsidRDefault="006B40DE" w:rsidP="006B40DE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уместное использование коммуникативных приёмов диалога (начало и завершение диалога и др.), владение правилами корректного речевого поведения в ходе диалога;</w:t>
      </w:r>
    </w:p>
    <w:p w:rsidR="006B40DE" w:rsidRPr="006B40DE" w:rsidRDefault="006B40DE" w:rsidP="006B40DE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соблюдение принципов этикетного общения, лежащих в основе русского речевого этикета;</w:t>
      </w:r>
    </w:p>
    <w:p w:rsidR="006B40DE" w:rsidRPr="006B40DE" w:rsidRDefault="006B40DE" w:rsidP="006B40DE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различение этикетных форм обращения в официальной и неофициальной речевой ситуации.</w:t>
      </w:r>
    </w:p>
    <w:p w:rsidR="006B40DE" w:rsidRPr="006B40DE" w:rsidRDefault="006B40DE" w:rsidP="006B40DE">
      <w:pPr>
        <w:shd w:val="clear" w:color="auto" w:fill="FFFFFF"/>
        <w:spacing w:after="0" w:line="240" w:lineRule="auto"/>
        <w:ind w:hanging="720"/>
        <w:jc w:val="center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Работа с информацией</w:t>
      </w:r>
    </w:p>
    <w:p w:rsidR="006B40DE" w:rsidRPr="006B40DE" w:rsidRDefault="006B40DE" w:rsidP="006B40DE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Обучающиеся  научатся:</w:t>
      </w:r>
    </w:p>
    <w:p w:rsidR="006B40DE" w:rsidRPr="006B40DE" w:rsidRDefault="006B40DE" w:rsidP="006B40DE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тексте конкретные сведения, факты, заданные в явном виде;</w:t>
      </w:r>
    </w:p>
    <w:p w:rsidR="006B40DE" w:rsidRPr="006B40DE" w:rsidRDefault="006B40DE" w:rsidP="006B40DE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тему и главную мысль текста;</w:t>
      </w:r>
    </w:p>
    <w:p w:rsidR="006B40DE" w:rsidRPr="006B40DE" w:rsidRDefault="006B40DE" w:rsidP="006B40DE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делить тексты на смысловые части, составлять план текста;</w:t>
      </w:r>
    </w:p>
    <w:p w:rsidR="006B40DE" w:rsidRPr="006B40DE" w:rsidRDefault="006B40DE" w:rsidP="006B40DE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вычленять содержащиеся в тексте основные события и устанавливать их последовательность; упорядочивать информацию по заданному основанию;</w:t>
      </w:r>
    </w:p>
    <w:p w:rsidR="006B40DE" w:rsidRPr="006B40DE" w:rsidRDefault="006B40DE" w:rsidP="006B40DE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соответствующих возрасту словарях и справочниках;</w:t>
      </w:r>
    </w:p>
    <w:p w:rsidR="006B40DE" w:rsidRPr="006B40DE" w:rsidRDefault="006B40DE" w:rsidP="006B40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gramStart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proofErr w:type="gramEnd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 научиться</w:t>
      </w: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B40DE" w:rsidRPr="006B40DE" w:rsidRDefault="006B40DE" w:rsidP="006B40DE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сравнивать между собой объекты, описанные в тексте, выделяя 2—3 </w:t>
      </w:r>
      <w:proofErr w:type="gramStart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существенных</w:t>
      </w:r>
      <w:proofErr w:type="gramEnd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признака;</w:t>
      </w:r>
    </w:p>
    <w:p w:rsidR="006B40DE" w:rsidRPr="006B40DE" w:rsidRDefault="006B40DE" w:rsidP="006B40DE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6B40DE" w:rsidRPr="006B40DE" w:rsidRDefault="006B40DE" w:rsidP="006B40DE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 информацию, представленную разными способами: словесно, в виде таблицы, схемы, диаграммы;</w:t>
      </w:r>
    </w:p>
    <w:p w:rsidR="006B40DE" w:rsidRPr="006B40DE" w:rsidRDefault="006B40DE" w:rsidP="006B40DE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6B40DE" w:rsidRPr="006B40DE" w:rsidRDefault="006B40DE" w:rsidP="006B40DE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900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формулировать несложные выводы, основываясь на тексте; находить аргументы, подтверждающие вывод; сопоставлять и обобщать содержащуюся в разных частях текста информацию.</w:t>
      </w:r>
    </w:p>
    <w:p w:rsidR="006B40DE" w:rsidRPr="006B40DE" w:rsidRDefault="006B40DE" w:rsidP="006B40DE">
      <w:pPr>
        <w:shd w:val="clear" w:color="auto" w:fill="FFFFFF"/>
        <w:spacing w:after="0" w:line="240" w:lineRule="auto"/>
        <w:ind w:hanging="720"/>
        <w:jc w:val="center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Совместная деятельность</w:t>
      </w:r>
    </w:p>
    <w:p w:rsidR="006B40DE" w:rsidRPr="006B40DE" w:rsidRDefault="006B40DE" w:rsidP="006B40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Обучающиеся  научатся:</w:t>
      </w:r>
    </w:p>
    <w:p w:rsidR="006B40DE" w:rsidRPr="006B40DE" w:rsidRDefault="006B40DE" w:rsidP="006B40DE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 и высказывать под руководством педагога самые простые общие для всех людей правила поведения при сотрудничестве (этические нормы);</w:t>
      </w:r>
    </w:p>
    <w:p w:rsidR="006B40DE" w:rsidRPr="006B40DE" w:rsidRDefault="006B40DE" w:rsidP="006B40DE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 и высказывать под руководством педагога самые простые общие для всех людей правила поведения при сотрудничестве (этические нормы);</w:t>
      </w:r>
    </w:p>
    <w:p w:rsidR="006B40DE" w:rsidRPr="006B40DE" w:rsidRDefault="006B40DE" w:rsidP="006B40DE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 делать выбор, при поддержке других участников группы и педагога, как поступить;</w:t>
      </w:r>
    </w:p>
    <w:p w:rsidR="006B40DE" w:rsidRPr="006B40DE" w:rsidRDefault="006B40DE" w:rsidP="006B40DE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 делать выбор, при поддержке других участников группы и педагога, как поступить.</w:t>
      </w:r>
    </w:p>
    <w:p w:rsidR="006B40DE" w:rsidRPr="006B40DE" w:rsidRDefault="006B40DE" w:rsidP="006B40D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gramStart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</w:t>
      </w:r>
      <w:proofErr w:type="gramEnd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 получат возможность научиться:</w:t>
      </w:r>
    </w:p>
    <w:p w:rsidR="006B40DE" w:rsidRPr="006B40DE" w:rsidRDefault="006B40DE" w:rsidP="006B40DE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принимать участие в работе парами и группами, используя для этого речевые и другие коммуникативные средства;</w:t>
      </w:r>
    </w:p>
    <w:p w:rsidR="006B40DE" w:rsidRPr="006B40DE" w:rsidRDefault="006B40DE" w:rsidP="006B40DE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осуществлять сотрудничество и кооперацию с учителем и сверстниками;</w:t>
      </w:r>
    </w:p>
    <w:p w:rsidR="006B40DE" w:rsidRPr="006B40DE" w:rsidRDefault="006B40DE" w:rsidP="006B40DE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6B40DE" w:rsidRPr="006B40DE" w:rsidRDefault="006B40DE" w:rsidP="006B40DE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брать на себя инициативу в организации совместного действия (деловое лидерство);</w:t>
      </w:r>
    </w:p>
    <w:p w:rsidR="006B40DE" w:rsidRPr="006B40DE" w:rsidRDefault="006B40DE" w:rsidP="006B40DE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организовывать учебное взаимодействие в группе (распределять роли, договариваться друг с другом).</w:t>
      </w:r>
    </w:p>
    <w:p w:rsidR="006B40DE" w:rsidRPr="006B40DE" w:rsidRDefault="006B40DE" w:rsidP="006B40D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 результаты</w:t>
      </w:r>
    </w:p>
    <w:p w:rsidR="006B40DE" w:rsidRPr="006B40DE" w:rsidRDefault="006B40DE" w:rsidP="006B40D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конце второго года изучения курса родного языка в начальной школе </w:t>
      </w:r>
      <w:proofErr w:type="gramStart"/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B4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научится:</w:t>
      </w:r>
    </w:p>
    <w:p w:rsidR="006B40DE" w:rsidRPr="006B40DE" w:rsidRDefault="006B40DE" w:rsidP="006B40D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при реализации </w:t>
      </w:r>
      <w:r w:rsidRPr="006B4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содержательной линии «Русский язык: прошлое и настоящее»</w:t>
      </w: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6B40DE" w:rsidRPr="006B40DE" w:rsidRDefault="006B40DE" w:rsidP="006B40DE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распознавать слова, обозначающие предметы традиционного русского быта (одежда, еда, домашняя утварь, детские забавы, игры, игрушки), понимать значение устаревших слов по указанной тематике;</w:t>
      </w:r>
    </w:p>
    <w:p w:rsidR="006B40DE" w:rsidRPr="006B40DE" w:rsidRDefault="006B40DE" w:rsidP="006B40DE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словарные статьи учебного пособия для определения лексического значения слова;</w:t>
      </w:r>
    </w:p>
    <w:p w:rsidR="006B40DE" w:rsidRPr="006B40DE" w:rsidRDefault="006B40DE" w:rsidP="006B40D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при реализации </w:t>
      </w:r>
      <w:r w:rsidRPr="006B4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содержательной линии «Язык в действии»</w:t>
      </w: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6B40DE" w:rsidRPr="006B40DE" w:rsidRDefault="006B40DE" w:rsidP="006B40DE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произносить слова с правильным ударением (в рамках изученного); осознавать смыслоразличительную роль ударения;</w:t>
      </w:r>
    </w:p>
    <w:p w:rsidR="006B40DE" w:rsidRPr="006B40DE" w:rsidRDefault="006B40DE" w:rsidP="006B40DE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синонимические замены с учётом особенностей текста; пользоваться учебными толковыми словарями для определения лексического значения слова;</w:t>
      </w:r>
    </w:p>
    <w:p w:rsidR="006B40DE" w:rsidRPr="006B40DE" w:rsidRDefault="006B40DE" w:rsidP="006B40DE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орфографическим словарём для определения нормативного написания слов;</w:t>
      </w:r>
    </w:p>
    <w:p w:rsidR="006B40DE" w:rsidRDefault="006B40DE" w:rsidP="006B40D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при реализации </w:t>
      </w:r>
      <w:r w:rsidRPr="006B4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содержательной линии «Секреты речи и текста»</w:t>
      </w: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2C2805" w:rsidRPr="006B40DE" w:rsidRDefault="002C2805" w:rsidP="006B40DE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обучающиеся научатся</w:t>
      </w:r>
    </w:p>
    <w:p w:rsidR="006B40DE" w:rsidRPr="006B40DE" w:rsidRDefault="006B40DE" w:rsidP="006B40DE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правилами корректного речевого поведения в ходе диалога; использовать коммуникативные приёмы устного общения: убеждение, уговаривание, похвала, просьба, извинение, поздравление;</w:t>
      </w:r>
    </w:p>
    <w:p w:rsidR="006B40DE" w:rsidRPr="006B40DE" w:rsidRDefault="006B40DE" w:rsidP="006B40DE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анализировать информацию прочитанного и прослушанного текста: отделять главные факты от </w:t>
      </w:r>
      <w:proofErr w:type="gramStart"/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второстепенных</w:t>
      </w:r>
      <w:proofErr w:type="gramEnd"/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; выделять наиболее существенные факты; устанавливать логическую связь между фактами; создавать тексты-инструкции с опорой на предложенный текст;</w:t>
      </w:r>
    </w:p>
    <w:p w:rsidR="006B40DE" w:rsidRPr="006B40DE" w:rsidRDefault="006B40DE" w:rsidP="006B40DE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тексты-повествования о посещении музеев, об участии в народных праздниках.</w:t>
      </w:r>
    </w:p>
    <w:p w:rsidR="006B40DE" w:rsidRPr="006B40DE" w:rsidRDefault="006B40DE" w:rsidP="006B40D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Обучающиеся</w:t>
      </w:r>
      <w:proofErr w:type="gramEnd"/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 получат возможность научиться:</w:t>
      </w:r>
    </w:p>
    <w:p w:rsidR="006B40DE" w:rsidRPr="006B40DE" w:rsidRDefault="006B40DE" w:rsidP="006B40DE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 значение русских пословиц и поговорок, связанных с изученными темами;</w:t>
      </w:r>
    </w:p>
    <w:p w:rsidR="006B40DE" w:rsidRPr="006B40DE" w:rsidRDefault="006B40DE" w:rsidP="006B40DE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понимать значения фразеологических оборотов, связанных с изученными темами; осознавать уместность их употребления в современных ситуациях речевого общения;</w:t>
      </w:r>
    </w:p>
    <w:p w:rsidR="006B40DE" w:rsidRPr="006B40DE" w:rsidRDefault="006B40DE" w:rsidP="006B40DE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900"/>
        <w:jc w:val="both"/>
        <w:rPr>
          <w:rFonts w:ascii="Calibri" w:eastAsia="Times New Roman" w:hAnsi="Calibri" w:cs="Arial"/>
          <w:color w:val="000000"/>
        </w:rPr>
      </w:pPr>
      <w:r w:rsidRPr="006B40D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различать этикетные формы обращения в официальной и неофициальной речевой ситуации; использовать в речи языковые средства для свободного выражения мыслей и чувств на родном языке адекватно ситуации общения; владеть различными приёмами слушания научно-познавательных и художественных текстов об истории языка и о культуре русского народа;</w:t>
      </w:r>
    </w:p>
    <w:p w:rsidR="00FD3AC4" w:rsidRPr="00FD3AC4" w:rsidRDefault="00FD3AC4" w:rsidP="00FD3A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УУД</w:t>
      </w:r>
    </w:p>
    <w:p w:rsidR="00FD3AC4" w:rsidRPr="00FD3AC4" w:rsidRDefault="00FD3AC4" w:rsidP="00FD3A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научится:</w:t>
      </w:r>
    </w:p>
    <w:p w:rsidR="00FD3AC4" w:rsidRPr="00FD3AC4" w:rsidRDefault="00FD3AC4" w:rsidP="00FD3AC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взаимосвязи языка, культуры и истории народа;</w:t>
      </w:r>
    </w:p>
    <w:p w:rsidR="00FD3AC4" w:rsidRPr="00FD3AC4" w:rsidRDefault="00FD3AC4" w:rsidP="00FD3AC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основными нормами русского литературного языка (орфоэпическими, лексическими, грамматическими, стилистическими), приобретение опыта использования языковых норм в речевой практике;</w:t>
      </w:r>
    </w:p>
    <w:p w:rsidR="00FD3AC4" w:rsidRPr="00FD3AC4" w:rsidRDefault="00FD3AC4" w:rsidP="00FD3AC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различные виды устной и письменной речевой деятельности (говорения и слушания, чтения и письма), соблюдая нормы речевого этикета.</w:t>
      </w:r>
    </w:p>
    <w:p w:rsidR="00FD3AC4" w:rsidRPr="00FD3AC4" w:rsidRDefault="00FD3AC4" w:rsidP="00FD3A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FD3AC4" w:rsidRPr="00FD3AC4" w:rsidRDefault="00FD3AC4" w:rsidP="00FD3A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FD3AC4" w:rsidRPr="00FD3AC4" w:rsidRDefault="00FD3AC4" w:rsidP="00FD3A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произношения, употребления и написания слов, имеющихся в словарях учебника;</w:t>
      </w:r>
    </w:p>
    <w:p w:rsidR="00FD3AC4" w:rsidRPr="00FD3AC4" w:rsidRDefault="00FD3AC4" w:rsidP="00FD3A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озаглавливать текст по его теме или по его главной мысли;</w:t>
      </w:r>
    </w:p>
    <w:p w:rsidR="00FD3AC4" w:rsidRPr="00FD3AC4" w:rsidRDefault="00FD3AC4" w:rsidP="00FD3A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тексты разных типов: описание и повествование, рассуждение;</w:t>
      </w:r>
    </w:p>
    <w:p w:rsidR="00FD3AC4" w:rsidRPr="00FD3AC4" w:rsidRDefault="00FD3AC4" w:rsidP="00FD3A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замечать в художественном тексте языковые средства, создающие его выразительность;</w:t>
      </w:r>
    </w:p>
    <w:p w:rsidR="00FD3AC4" w:rsidRPr="00FD3AC4" w:rsidRDefault="00FD3AC4" w:rsidP="00FD3A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FD3AC4" w:rsidRPr="00FD3AC4" w:rsidRDefault="00FD3AC4" w:rsidP="00FD3A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средства связи между предложениями (порядок слов, местоимения, синонимы);</w:t>
      </w:r>
    </w:p>
    <w:p w:rsidR="00FD3AC4" w:rsidRPr="00FD3AC4" w:rsidRDefault="00FD3AC4" w:rsidP="00FD3A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небольшие высказывания по результатам наблюдений за фактами и явлениями языка; на определённую тему</w:t>
      </w:r>
    </w:p>
    <w:p w:rsidR="00A5760A" w:rsidRPr="00FD3AC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FD3AC4" w:rsidRDefault="00FD3AC4" w:rsidP="00A576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</w:pPr>
      <w:r w:rsidRPr="00FD3AC4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  <w:t>Содержание</w:t>
      </w:r>
    </w:p>
    <w:p w:rsidR="00A5760A" w:rsidRPr="00FD3AC4" w:rsidRDefault="00A5760A" w:rsidP="00A576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</w:pPr>
    </w:p>
    <w:p w:rsidR="00A5760A" w:rsidRPr="00FD3AC4" w:rsidRDefault="00A5760A" w:rsidP="00A576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  <w:t>Раздел 1. Русский язык: прошлое и настоящее (7 часов)</w:t>
      </w:r>
    </w:p>
    <w:p w:rsidR="00A5760A" w:rsidRPr="00FD3AC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Слова, называющие предметы традиционного русского быта: 1) слова, называющие то, во что раньше одевались дети (например, </w:t>
      </w:r>
      <w:r w:rsidRPr="00FD3A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шубейка, тулуп, шапка, валенки, сарафан, рубаха, лапти</w:t>
      </w: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). 2) слова, называющие домашнюю утварь и орудия труда (например, </w:t>
      </w:r>
      <w:r w:rsidRPr="00FD3A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ухват, ушат, ступа, плошка, крынка, ковш, решето, веретено, серп, коса, плуг</w:t>
      </w: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);3) слова, называющие то, что ели в старину (например, </w:t>
      </w:r>
      <w:r w:rsidRPr="00FD3A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тюря, полба, каша, щи, похлёбка, бублик, ватрушка калач, коврижки</w:t>
      </w: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): какие из них сохранились до нашего времени.</w:t>
      </w:r>
      <w:proofErr w:type="gramEnd"/>
    </w:p>
    <w:p w:rsidR="00A5760A" w:rsidRPr="00FD3AC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Слова, называющие игры, забавы, игрушки (например, </w:t>
      </w:r>
      <w:r w:rsidRPr="00FD3A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городки, салочки, салазки, санки, волчок, свистулька</w:t>
      </w: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A5760A" w:rsidRPr="00FD3AC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</w:t>
      </w:r>
      <w:proofErr w:type="gramStart"/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D3A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каши не сваришь, ни за какие коврижки</w:t>
      </w: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). Сравнение русских пословиц и поговорок с пословицами и поговорками других народов. </w:t>
      </w:r>
      <w:proofErr w:type="gramStart"/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фразеологизмов, имеющих в разных языках общий смысл, но различную образную форму (например, </w:t>
      </w:r>
      <w:r w:rsidRPr="00FD3A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ехать в Тулу со своим самоваром</w:t>
      </w: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 (рус.); </w:t>
      </w:r>
      <w:r w:rsidRPr="00FD3A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ехать в лес с дровами </w:t>
      </w: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(тат.).</w:t>
      </w:r>
      <w:proofErr w:type="gramEnd"/>
    </w:p>
    <w:p w:rsidR="00A5760A" w:rsidRPr="00FD3AC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Проектное задание: «Почему это так называется?».</w:t>
      </w:r>
    </w:p>
    <w:p w:rsidR="00A5760A" w:rsidRPr="00FD3AC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FD3AC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Язык в действии (5 часов)</w:t>
      </w:r>
    </w:p>
    <w:p w:rsidR="00A5760A" w:rsidRPr="00FD3AC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научится:</w:t>
      </w:r>
    </w:p>
    <w:p w:rsidR="00A5760A" w:rsidRPr="00FD3AC4" w:rsidRDefault="00A5760A" w:rsidP="00A5760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произносить слова (пропедевтическая работа по предупреждению ошибок в произношении слов в речи);</w:t>
      </w:r>
    </w:p>
    <w:p w:rsidR="00A5760A" w:rsidRPr="00FD3AC4" w:rsidRDefault="00A5760A" w:rsidP="00A5760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освоит смыслоразличительную роль ударения;</w:t>
      </w:r>
    </w:p>
    <w:p w:rsidR="00A5760A" w:rsidRPr="00FD3AC4" w:rsidRDefault="00A5760A" w:rsidP="00A5760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научится наблюдать за изменением места ударения в поэтическом тексте, работать со словарем ударений.</w:t>
      </w:r>
    </w:p>
    <w:p w:rsidR="00A5760A" w:rsidRPr="00FD3AC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A5760A" w:rsidRPr="00FD3AC4" w:rsidRDefault="00A5760A" w:rsidP="00A5760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орфографические навыки</w:t>
      </w:r>
      <w:proofErr w:type="gramStart"/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лушать и читать фрагменты стихотворений и сказок, в которых есть слова с необычным произношением и ударением;</w:t>
      </w:r>
    </w:p>
    <w:p w:rsidR="00A5760A" w:rsidRPr="00FD3AC4" w:rsidRDefault="00A5760A" w:rsidP="00A5760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разные способы толкования значения слов, наблюдать за сочетаемостью слов.</w:t>
      </w:r>
    </w:p>
    <w:p w:rsidR="00A23929" w:rsidRDefault="00DF5C4D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Секреты речи и текста (6</w:t>
      </w:r>
      <w:r w:rsidR="00A5760A"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часов) </w:t>
      </w:r>
    </w:p>
    <w:p w:rsidR="00A5760A" w:rsidRPr="00FD3AC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 научится:</w:t>
      </w:r>
    </w:p>
    <w:p w:rsidR="00A5760A" w:rsidRPr="00FD3AC4" w:rsidRDefault="00A5760A" w:rsidP="00A5760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различные приемы общения - убеждение, уговаривание, просьба, похвала и др.;</w:t>
      </w:r>
    </w:p>
    <w:p w:rsidR="00A5760A" w:rsidRPr="00FD3AC4" w:rsidRDefault="00A5760A" w:rsidP="00A5760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пользоваться устойчивыми этикетными выражениями в учебно-научной коммуникации: формы обращения; использование обращения </w:t>
      </w:r>
      <w:r w:rsidRPr="00FD3A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ты </w:t>
      </w: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D3A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вы</w:t>
      </w: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5760A" w:rsidRPr="00FD3AC4" w:rsidRDefault="00A5760A" w:rsidP="00A5760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отвечать, используя устный ответ как жанр монологической устной учебно-научной речи. Различать виды ответов: развернутый ответ, ответ-добавление (на практическом уровне).</w:t>
      </w:r>
    </w:p>
    <w:p w:rsidR="00A5760A" w:rsidRPr="00FD3AC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proofErr w:type="gramEnd"/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получит возможность научиться:</w:t>
      </w:r>
    </w:p>
    <w:p w:rsidR="00A5760A" w:rsidRPr="00FD3AC4" w:rsidRDefault="00A5760A" w:rsidP="00A5760A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связь предложений в тексте, овладеть средствами связи: лексический повтор, местоименный повтор;</w:t>
      </w:r>
    </w:p>
    <w:p w:rsidR="00FD3AC4" w:rsidRPr="00A23929" w:rsidRDefault="00A5760A" w:rsidP="00A2392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тексты-повествования: заметки о посещении музеев; повествовать об участии в народных </w:t>
      </w:r>
      <w:proofErr w:type="spellStart"/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праздниках</w:t>
      </w:r>
      <w:proofErr w:type="gramStart"/>
      <w:r w:rsidRPr="00FD3AC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A23929">
        <w:rPr>
          <w:color w:val="000000"/>
        </w:rPr>
        <w:t>с</w:t>
      </w:r>
      <w:proofErr w:type="gramEnd"/>
      <w:r w:rsidRPr="00A23929">
        <w:rPr>
          <w:color w:val="000000"/>
        </w:rPr>
        <w:t>оздавать</w:t>
      </w:r>
      <w:proofErr w:type="spellEnd"/>
      <w:r w:rsidRPr="00A23929">
        <w:rPr>
          <w:color w:val="000000"/>
        </w:rPr>
        <w:t xml:space="preserve"> текст: развёрнутое толкование значения слова.</w:t>
      </w:r>
    </w:p>
    <w:p w:rsidR="00A23929" w:rsidRDefault="00A23929" w:rsidP="00A23929">
      <w:pPr>
        <w:pStyle w:val="a3"/>
        <w:shd w:val="clear" w:color="auto" w:fill="FFFFFF" w:themeFill="background1"/>
        <w:spacing w:before="0" w:beforeAutospacing="0" w:after="240" w:afterAutospacing="0"/>
        <w:rPr>
          <w:b/>
          <w:color w:val="000000"/>
        </w:rPr>
      </w:pPr>
      <w:r w:rsidRPr="00FD3AC4">
        <w:rPr>
          <w:b/>
          <w:color w:val="000000"/>
        </w:rPr>
        <w:t>Работа с одарёнными детьми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методы работы</w:t>
      </w:r>
      <w:r>
        <w:rPr>
          <w:color w:val="000000"/>
        </w:rPr>
        <w:t>: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исследовательский;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частично-поисковый;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проблемный;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проективный.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>Исходя из методов работы с одарёнными детьми нельзя не затронуть</w:t>
      </w:r>
      <w:proofErr w:type="gramEnd"/>
      <w:r>
        <w:rPr>
          <w:color w:val="000000"/>
        </w:rPr>
        <w:t xml:space="preserve"> и основные </w:t>
      </w:r>
      <w:r>
        <w:rPr>
          <w:color w:val="000000"/>
          <w:u w:val="single"/>
        </w:rPr>
        <w:t>формы работы</w:t>
      </w:r>
      <w:r>
        <w:rPr>
          <w:color w:val="000000"/>
        </w:rPr>
        <w:t>: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работа в парах, в малых группах;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разно уровневые задания;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творческие задания;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консультирование по возникшей проблеме;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дискуссия;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игры.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Наиболее важным является раскрытие данной способности в следующих </w:t>
      </w:r>
      <w:r>
        <w:rPr>
          <w:color w:val="000000"/>
          <w:u w:val="single"/>
        </w:rPr>
        <w:t>видах деятельности</w:t>
      </w:r>
      <w:r>
        <w:rPr>
          <w:color w:val="000000"/>
        </w:rPr>
        <w:t>: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предметные олимпиады;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интеллектуальные марафоны;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различные конкурсы и викторины;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словесные игры и забавы;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проекты по различной тематике;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ролевые игры;</w:t>
      </w:r>
    </w:p>
    <w:p w:rsidR="00A23929" w:rsidRDefault="00A23929" w:rsidP="00A2392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sym w:font="Symbol" w:char="F0B7"/>
      </w:r>
      <w:r>
        <w:rPr>
          <w:rFonts w:ascii="Arial" w:hAnsi="Arial" w:cs="Arial"/>
          <w:color w:val="000000"/>
          <w:sz w:val="21"/>
          <w:szCs w:val="21"/>
        </w:rPr>
        <w:t>​ </w:t>
      </w:r>
      <w:r>
        <w:rPr>
          <w:i/>
          <w:iCs/>
          <w:color w:val="000000"/>
        </w:rPr>
        <w:t>индивидуальные творческие задания.</w:t>
      </w:r>
    </w:p>
    <w:p w:rsidR="00FD3AC4" w:rsidRPr="00FD3AC4" w:rsidRDefault="00A23929" w:rsidP="00A23929">
      <w:pPr>
        <w:pStyle w:val="a3"/>
        <w:shd w:val="clear" w:color="auto" w:fill="FFFFFF" w:themeFill="background1"/>
        <w:spacing w:before="0" w:beforeAutospacing="0" w:after="240" w:afterAutospacing="0"/>
        <w:rPr>
          <w:b/>
          <w:color w:val="000000"/>
        </w:rPr>
      </w:pPr>
      <w:r>
        <w:rPr>
          <w:b/>
          <w:color w:val="000000"/>
        </w:rPr>
        <w:t>Т</w:t>
      </w:r>
      <w:r w:rsidR="00FD3AC4" w:rsidRPr="00FD3AC4">
        <w:rPr>
          <w:b/>
          <w:color w:val="000000"/>
        </w:rPr>
        <w:t>ехнологии организации учебного процесса</w:t>
      </w:r>
    </w:p>
    <w:p w:rsidR="00FD3AC4" w:rsidRPr="00FD3AC4" w:rsidRDefault="00FD3AC4" w:rsidP="00FD3AC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sz w:val="24"/>
          <w:szCs w:val="24"/>
        </w:rPr>
        <w:t>Предметно-ориентированные технологии</w:t>
      </w:r>
    </w:p>
    <w:p w:rsidR="00FD3AC4" w:rsidRPr="00FD3AC4" w:rsidRDefault="00FD3AC4" w:rsidP="00FD3AC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sz w:val="24"/>
          <w:szCs w:val="24"/>
        </w:rPr>
        <w:t>Технологии личностно-ориентированного обучения</w:t>
      </w:r>
    </w:p>
    <w:p w:rsidR="00FD3AC4" w:rsidRPr="00FD3AC4" w:rsidRDefault="00FD3AC4" w:rsidP="00FD3AC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sz w:val="24"/>
          <w:szCs w:val="24"/>
        </w:rPr>
        <w:t>Технология эвристического обучения</w:t>
      </w:r>
    </w:p>
    <w:p w:rsidR="00FD3AC4" w:rsidRPr="00FD3AC4" w:rsidRDefault="00FD3AC4" w:rsidP="00FD3AC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sz w:val="24"/>
          <w:szCs w:val="24"/>
        </w:rPr>
        <w:t>Диалоговые технологии</w:t>
      </w:r>
    </w:p>
    <w:p w:rsidR="00FD3AC4" w:rsidRPr="00FD3AC4" w:rsidRDefault="00FD3AC4" w:rsidP="00FD3AC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sz w:val="24"/>
          <w:szCs w:val="24"/>
        </w:rPr>
        <w:t>Игровые технологии</w:t>
      </w:r>
    </w:p>
    <w:p w:rsidR="00FD3AC4" w:rsidRPr="00FD3AC4" w:rsidRDefault="00FD3AC4" w:rsidP="00FD3AC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sz w:val="24"/>
          <w:szCs w:val="24"/>
        </w:rPr>
        <w:t>Информационно-коммуникационные технологии</w:t>
      </w:r>
    </w:p>
    <w:p w:rsidR="00FD3AC4" w:rsidRPr="000F0D4C" w:rsidRDefault="00FD3AC4" w:rsidP="000F0D4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D3AC4">
        <w:rPr>
          <w:rFonts w:ascii="Times New Roman" w:eastAsia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FD3AC4">
        <w:rPr>
          <w:rFonts w:ascii="Times New Roman" w:eastAsia="Times New Roman" w:hAnsi="Times New Roman" w:cs="Times New Roman"/>
          <w:sz w:val="24"/>
          <w:szCs w:val="24"/>
        </w:rPr>
        <w:t xml:space="preserve"> технологии.</w:t>
      </w:r>
    </w:p>
    <w:p w:rsidR="00FF3F96" w:rsidRDefault="00FF3F96" w:rsidP="00FD3A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F3F96" w:rsidRDefault="00FF3F96" w:rsidP="00FD3A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5760A" w:rsidRDefault="00FD3AC4" w:rsidP="00FD3A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по родному язык</w:t>
      </w:r>
      <w:proofErr w:type="gramStart"/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у(</w:t>
      </w:r>
      <w:proofErr w:type="gramEnd"/>
      <w:r w:rsidRPr="00FD3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русскому) </w:t>
      </w:r>
    </w:p>
    <w:p w:rsidR="00FD3AC4" w:rsidRPr="00FD3AC4" w:rsidRDefault="00FD3AC4" w:rsidP="00FD3AC4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3444" w:rsidRPr="00FD3AC4" w:rsidRDefault="00623444" w:rsidP="006B40DE">
      <w:pPr>
        <w:pStyle w:val="a3"/>
        <w:shd w:val="clear" w:color="auto" w:fill="FFFFFF" w:themeFill="background1"/>
        <w:spacing w:before="0" w:beforeAutospacing="0" w:after="240" w:afterAutospacing="0"/>
        <w:rPr>
          <w:b/>
          <w:color w:val="000000"/>
        </w:rPr>
      </w:pPr>
    </w:p>
    <w:tbl>
      <w:tblPr>
        <w:tblpPr w:leftFromText="180" w:rightFromText="180" w:horzAnchor="margin" w:tblpY="480"/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12"/>
        <w:gridCol w:w="848"/>
        <w:gridCol w:w="9"/>
        <w:gridCol w:w="1142"/>
        <w:gridCol w:w="3732"/>
        <w:gridCol w:w="3511"/>
      </w:tblGrid>
      <w:tr w:rsidR="00A5760A" w:rsidRPr="00613B49" w:rsidTr="006B40DE">
        <w:trPr>
          <w:trHeight w:val="202"/>
        </w:trPr>
        <w:tc>
          <w:tcPr>
            <w:tcW w:w="512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60A" w:rsidRPr="00613B49" w:rsidRDefault="00A5760A" w:rsidP="006234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№</w:t>
            </w:r>
          </w:p>
          <w:p w:rsidR="00A5760A" w:rsidRPr="00613B49" w:rsidRDefault="00A5760A" w:rsidP="006234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п.п.</w:t>
            </w:r>
          </w:p>
        </w:tc>
        <w:tc>
          <w:tcPr>
            <w:tcW w:w="1999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760A" w:rsidRPr="00613B49" w:rsidRDefault="00A5760A" w:rsidP="006234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3732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60A" w:rsidRPr="00613B49" w:rsidRDefault="00A5760A" w:rsidP="006234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511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60A" w:rsidRPr="00613B49" w:rsidRDefault="00A5760A" w:rsidP="006234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23444" w:rsidRPr="00613B49" w:rsidRDefault="00623444" w:rsidP="006234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</w:t>
            </w:r>
          </w:p>
          <w:p w:rsidR="00A5760A" w:rsidRPr="00613B49" w:rsidRDefault="00623444" w:rsidP="0062344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организации урока</w:t>
            </w:r>
          </w:p>
        </w:tc>
      </w:tr>
      <w:tr w:rsidR="00A5760A" w:rsidRPr="00613B49" w:rsidTr="006B40DE">
        <w:trPr>
          <w:trHeight w:val="202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5760A" w:rsidRPr="00613B49" w:rsidRDefault="00A5760A" w:rsidP="00623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760A" w:rsidRPr="00613B49" w:rsidRDefault="00A5760A" w:rsidP="0062344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51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760A" w:rsidRPr="00613B49" w:rsidRDefault="00A5760A" w:rsidP="0062344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hideMark/>
          </w:tcPr>
          <w:p w:rsidR="00A5760A" w:rsidRPr="00613B49" w:rsidRDefault="00A5760A" w:rsidP="00623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1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hideMark/>
          </w:tcPr>
          <w:p w:rsidR="00A5760A" w:rsidRPr="00613B49" w:rsidRDefault="00A5760A" w:rsidP="00623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40DE" w:rsidRPr="00613B49" w:rsidTr="001949F6">
        <w:trPr>
          <w:trHeight w:val="202"/>
        </w:trPr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40DE" w:rsidRDefault="006B40DE" w:rsidP="006B40D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Русский язык: прошлое и настоящее -7 ч</w:t>
            </w:r>
          </w:p>
          <w:p w:rsidR="00633290" w:rsidRPr="00633290" w:rsidRDefault="00633290" w:rsidP="006B40DE">
            <w:pPr>
              <w:pStyle w:val="a3"/>
              <w:shd w:val="clear" w:color="auto" w:fill="FFFFFF" w:themeFill="background1"/>
              <w:spacing w:before="0" w:beforeAutospacing="0" w:after="240" w:afterAutospacing="0"/>
              <w:rPr>
                <w:b/>
                <w:bCs/>
              </w:rPr>
            </w:pPr>
            <w:r w:rsidRPr="00633290">
              <w:rPr>
                <w:b/>
                <w:bCs/>
              </w:rPr>
              <w:t>Предметные:</w:t>
            </w:r>
          </w:p>
          <w:p w:rsidR="006B40DE" w:rsidRPr="00633290" w:rsidRDefault="00A23929" w:rsidP="006B40DE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proofErr w:type="spellStart"/>
            <w:r w:rsidRPr="00633290">
              <w:rPr>
                <w:b/>
                <w:bCs/>
              </w:rPr>
              <w:t>Обу</w:t>
            </w:r>
            <w:r w:rsidR="006B40DE" w:rsidRPr="00633290">
              <w:rPr>
                <w:b/>
                <w:bCs/>
              </w:rPr>
              <w:t>чащийся</w:t>
            </w:r>
            <w:proofErr w:type="spellEnd"/>
            <w:r w:rsidR="006B40DE" w:rsidRPr="00633290">
              <w:rPr>
                <w:b/>
                <w:bCs/>
              </w:rPr>
              <w:t xml:space="preserve"> научится:</w:t>
            </w:r>
          </w:p>
          <w:p w:rsidR="006B40DE" w:rsidRPr="00633290" w:rsidRDefault="006B40DE" w:rsidP="006B40DE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различать понятия «архаизмы» и «историзмы»; находить их в предложенном тексте;</w:t>
            </w:r>
          </w:p>
          <w:p w:rsidR="006B40DE" w:rsidRPr="00633290" w:rsidRDefault="006B40DE" w:rsidP="006B40DE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пользоваться справочным материалом для определения лексического значения слов.</w:t>
            </w:r>
          </w:p>
          <w:p w:rsidR="00A23929" w:rsidRPr="00633290" w:rsidRDefault="00A23929" w:rsidP="00A2392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33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633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получит возможность научиться:</w:t>
            </w:r>
          </w:p>
          <w:p w:rsidR="00A23929" w:rsidRPr="00633290" w:rsidRDefault="00A23929" w:rsidP="00A23929">
            <w:pPr>
              <w:numPr>
                <w:ilvl w:val="0"/>
                <w:numId w:val="10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3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связь предложений в тексте, овладеть средствами связи: лексический повтор, местоименный повтор;</w:t>
            </w:r>
          </w:p>
          <w:p w:rsidR="00633290" w:rsidRDefault="00A23929" w:rsidP="00633290">
            <w:pPr>
              <w:numPr>
                <w:ilvl w:val="0"/>
                <w:numId w:val="10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3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тексты-повествования: заметки о посещении музеев; повествовать об участии в народных праздниках;</w:t>
            </w:r>
          </w:p>
          <w:p w:rsidR="006B40DE" w:rsidRPr="00FE45C6" w:rsidRDefault="00A23929" w:rsidP="00633290">
            <w:pPr>
              <w:numPr>
                <w:ilvl w:val="0"/>
                <w:numId w:val="10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32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текст: развёрнутое толкование значения слова.</w:t>
            </w:r>
          </w:p>
          <w:p w:rsidR="00FE45C6" w:rsidRPr="00633290" w:rsidRDefault="00FE45C6" w:rsidP="00FE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Способность к самооценке, на основе </w:t>
            </w:r>
          </w:p>
          <w:p w:rsidR="00FE45C6" w:rsidRPr="00633290" w:rsidRDefault="00FE45C6" w:rsidP="00FE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наблюдения за собственной речью. Формирование </w:t>
            </w:r>
          </w:p>
          <w:p w:rsidR="00FE45C6" w:rsidRPr="00633290" w:rsidRDefault="00FE45C6" w:rsidP="00FE4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ориентации на понимание предложений и оценок </w:t>
            </w:r>
          </w:p>
          <w:p w:rsidR="00FE45C6" w:rsidRPr="00FE45C6" w:rsidRDefault="00FE45C6" w:rsidP="00FE4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учителей и товарищей; на понимание причин успехов </w:t>
            </w:r>
            <w:proofErr w:type="spellStart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>вучебе</w:t>
            </w:r>
            <w:proofErr w:type="spellEnd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A2421" w:rsidRPr="00633290" w:rsidRDefault="006A2421" w:rsidP="006A2421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633290" w:rsidRPr="00633290" w:rsidRDefault="00633290" w:rsidP="00633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Познавательные</w:t>
            </w:r>
            <w:proofErr w:type="gramEnd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умение анализировать.</w:t>
            </w:r>
          </w:p>
          <w:p w:rsidR="00633290" w:rsidRPr="00633290" w:rsidRDefault="00633290" w:rsidP="00633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владеют способами совместной </w:t>
            </w:r>
          </w:p>
          <w:p w:rsidR="00633290" w:rsidRPr="00633290" w:rsidRDefault="00633290" w:rsidP="00633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в паре, группе.</w:t>
            </w:r>
          </w:p>
          <w:p w:rsidR="00633290" w:rsidRPr="00633290" w:rsidRDefault="00633290" w:rsidP="00633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gramStart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учиться работать по предложенному учителем плану</w:t>
            </w:r>
          </w:p>
        </w:tc>
      </w:tr>
      <w:tr w:rsidR="00A5760A" w:rsidRPr="00613B49" w:rsidTr="00633290">
        <w:trPr>
          <w:trHeight w:val="20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760A" w:rsidRPr="00613B49" w:rsidRDefault="00A5760A" w:rsidP="006234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760A" w:rsidRPr="00613B49" w:rsidRDefault="009D2339" w:rsidP="006234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01.09-04.09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A5760A" w:rsidRPr="00613B49" w:rsidRDefault="00A5760A" w:rsidP="006234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760A" w:rsidRPr="00613B49" w:rsidRDefault="00A5760A" w:rsidP="006234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одёжке встречают…</w:t>
            </w:r>
          </w:p>
        </w:tc>
        <w:tc>
          <w:tcPr>
            <w:tcW w:w="3511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A5760A" w:rsidRPr="00613B49" w:rsidRDefault="00633290" w:rsidP="0062344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3929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Комбинированный</w:t>
            </w:r>
          </w:p>
        </w:tc>
      </w:tr>
      <w:tr w:rsidR="009D2339" w:rsidRPr="00613B49" w:rsidTr="00633290">
        <w:trPr>
          <w:trHeight w:val="4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14.09-18.09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Ржаной хлебушко калачу дедушка.</w:t>
            </w:r>
          </w:p>
        </w:tc>
        <w:tc>
          <w:tcPr>
            <w:tcW w:w="3511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9D2339" w:rsidRPr="00613B49" w:rsidRDefault="00633290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3929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Комбинированный</w:t>
            </w:r>
          </w:p>
        </w:tc>
      </w:tr>
      <w:tr w:rsidR="009D2339" w:rsidRPr="00613B49" w:rsidTr="009D2339">
        <w:trPr>
          <w:trHeight w:val="4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28.09-02.10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хорошие щи, так другой пищи не ищи.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3929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Комбинированный </w:t>
            </w:r>
          </w:p>
        </w:tc>
      </w:tr>
      <w:tr w:rsidR="009D2339" w:rsidRPr="00613B49" w:rsidTr="006B40DE">
        <w:trPr>
          <w:trHeight w:val="841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12.10-16.10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Каша – кормилица наша.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Коллективно-распределительная деятельность </w:t>
            </w:r>
          </w:p>
        </w:tc>
      </w:tr>
      <w:tr w:rsidR="009D2339" w:rsidRPr="00613B49" w:rsidTr="006B40DE">
        <w:trPr>
          <w:trHeight w:val="4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26.10-30.10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Любишь кататься – люби и саночки возить. Экскурсия в школьную библиотеку.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</w:t>
            </w:r>
          </w:p>
        </w:tc>
      </w:tr>
      <w:tr w:rsidR="009D2339" w:rsidRPr="00613B49" w:rsidTr="006B40DE">
        <w:trPr>
          <w:trHeight w:val="25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09.11-13.11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Делу время , потехе </w:t>
            </w:r>
            <w:proofErr w:type="spellStart"/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</w:t>
            </w:r>
            <w:proofErr w:type="gramStart"/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spellEnd"/>
            <w:proofErr w:type="gramEnd"/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решете воду не удержишь.Пр.р.№1по теме «</w:t>
            </w:r>
            <w:r w:rsidRPr="00613B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Русский язык: прошлое и настоящее»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Проверочная </w:t>
            </w:r>
            <w:proofErr w:type="spellStart"/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proofErr w:type="spellEnd"/>
          </w:p>
        </w:tc>
      </w:tr>
      <w:tr w:rsidR="009D2339" w:rsidRPr="00613B49" w:rsidTr="006B40DE">
        <w:trPr>
          <w:trHeight w:val="20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23.11-27.11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Самовар кипит, уходить не велит.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рефлексия</w:t>
            </w:r>
          </w:p>
        </w:tc>
      </w:tr>
      <w:tr w:rsidR="009D2339" w:rsidRPr="00613B49" w:rsidTr="006B40DE">
        <w:trPr>
          <w:trHeight w:val="84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2339" w:rsidRPr="00613B49" w:rsidTr="007F7462">
        <w:trPr>
          <w:trHeight w:val="504"/>
        </w:trPr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Default="009D2339" w:rsidP="009D23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Язык в действии – 5 ч</w:t>
            </w:r>
          </w:p>
          <w:p w:rsidR="00633290" w:rsidRPr="00633290" w:rsidRDefault="00633290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  <w:rPr>
                <w:b/>
                <w:bCs/>
              </w:rPr>
            </w:pPr>
            <w:r w:rsidRPr="00633290">
              <w:rPr>
                <w:b/>
                <w:bCs/>
              </w:rPr>
              <w:t>Предметные: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rPr>
                <w:b/>
                <w:bCs/>
              </w:rPr>
              <w:t>Обучающийся научится: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наблюдать за  подвижностью русского ударения;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определять прямое и переносное значение слов;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употреблять в речи однозначные и многозначные слова, антонимы, синонимы ит.д.;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выбирать слова, соответствующие предмету мысли.</w:t>
            </w:r>
          </w:p>
          <w:p w:rsidR="009D2339" w:rsidRPr="00633290" w:rsidRDefault="009D2339" w:rsidP="009D2339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33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633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получит возможность научиться:</w:t>
            </w:r>
          </w:p>
          <w:p w:rsidR="009D2339" w:rsidRPr="00633290" w:rsidRDefault="009D2339" w:rsidP="009D2339">
            <w:pPr>
              <w:numPr>
                <w:ilvl w:val="0"/>
                <w:numId w:val="8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3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совершенствовать орфографические навыки</w:t>
            </w:r>
            <w:proofErr w:type="gramStart"/>
            <w:r w:rsidRPr="00633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633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633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633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лушать и читать фрагменты стихотворений и сказок, в которых есть слова с необычным произношением и ударением;</w:t>
            </w:r>
          </w:p>
          <w:p w:rsidR="009D2339" w:rsidRDefault="009D2339" w:rsidP="009D2339">
            <w:pPr>
              <w:numPr>
                <w:ilvl w:val="0"/>
                <w:numId w:val="8"/>
              </w:num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3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разные способы толкования значения слов, наблюдать за сочетаемостью слов.</w:t>
            </w:r>
          </w:p>
          <w:p w:rsidR="006A2421" w:rsidRPr="006A2421" w:rsidRDefault="006A2421" w:rsidP="006A2421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A2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  <w:r w:rsidRPr="006A24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:rsidR="00633290" w:rsidRPr="00633290" w:rsidRDefault="00633290" w:rsidP="00633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  <w:r w:rsidRPr="00633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находить ответы на вопросы в тексте, иллюстрациях</w:t>
            </w:r>
          </w:p>
          <w:p w:rsidR="00633290" w:rsidRPr="00633290" w:rsidRDefault="00633290" w:rsidP="00633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>: оформлять свои мысли в устной и письменной форме (на уровне предложения или небольшого текста);</w:t>
            </w:r>
          </w:p>
          <w:p w:rsidR="00633290" w:rsidRPr="00633290" w:rsidRDefault="00633290" w:rsidP="00633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  <w:proofErr w:type="gramStart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определять и формулировать цель деятельности на уроке с помощью учителя;  </w:t>
            </w:r>
          </w:p>
          <w:p w:rsidR="00633290" w:rsidRPr="00633290" w:rsidRDefault="00633290" w:rsidP="00633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>: осознавать роль языка и речи в жизни людей</w:t>
            </w:r>
          </w:p>
        </w:tc>
      </w:tr>
      <w:tr w:rsidR="009D2339" w:rsidRPr="00613B49" w:rsidTr="006B40DE">
        <w:trPr>
          <w:trHeight w:val="634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07.12-11.12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Помогает ли ударение различать слова?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Коллективно-распределительная деятельность </w:t>
            </w:r>
          </w:p>
        </w:tc>
      </w:tr>
      <w:tr w:rsidR="009D2339" w:rsidRPr="00613B49" w:rsidTr="006B40DE">
        <w:trPr>
          <w:trHeight w:val="20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21.12-25.12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чего нужны синонимы?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3929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Комбинированный урок</w:t>
            </w:r>
          </w:p>
        </w:tc>
      </w:tr>
      <w:tr w:rsidR="009D2339" w:rsidRPr="00613B49" w:rsidTr="006B40DE">
        <w:trPr>
          <w:trHeight w:val="4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11.01-15.01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чего нужны антонимы?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3929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Комбинированный урок</w:t>
            </w:r>
          </w:p>
        </w:tc>
      </w:tr>
      <w:tr w:rsidR="009D2339" w:rsidRPr="00613B49" w:rsidTr="006B40DE">
        <w:trPr>
          <w:trHeight w:val="86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25.01-29.01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появились пословицы и фразеологизмы?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3929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Комбинированный урок</w:t>
            </w:r>
          </w:p>
        </w:tc>
      </w:tr>
      <w:tr w:rsidR="009D2339" w:rsidRPr="00613B49" w:rsidTr="006B40DE">
        <w:trPr>
          <w:trHeight w:val="21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08.02-12.02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можно объяснить значение слова?Встречается ли в сказках и стихах необычное ударение?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Проверочная </w:t>
            </w:r>
            <w:proofErr w:type="spellStart"/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</w:t>
            </w:r>
            <w:proofErr w:type="spellEnd"/>
          </w:p>
        </w:tc>
      </w:tr>
      <w:tr w:rsidR="009D2339" w:rsidRPr="00613B49" w:rsidTr="0023005D">
        <w:trPr>
          <w:trHeight w:val="202"/>
        </w:trPr>
        <w:tc>
          <w:tcPr>
            <w:tcW w:w="9754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Default="00DF5C4D" w:rsidP="009D233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Секреты речи и текста- 6</w:t>
            </w:r>
            <w:r w:rsidR="009D2339" w:rsidRPr="00613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</w:p>
          <w:p w:rsidR="00633290" w:rsidRDefault="00633290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  <w:rPr>
                <w:b/>
                <w:bCs/>
              </w:rPr>
            </w:pPr>
            <w:r>
              <w:rPr>
                <w:b/>
                <w:bCs/>
              </w:rPr>
              <w:t>Предметные: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proofErr w:type="spellStart"/>
            <w:r w:rsidRPr="00633290">
              <w:rPr>
                <w:b/>
                <w:bCs/>
              </w:rPr>
              <w:t>Обучащийся</w:t>
            </w:r>
            <w:proofErr w:type="spellEnd"/>
            <w:r w:rsidRPr="00633290">
              <w:rPr>
                <w:b/>
                <w:bCs/>
              </w:rPr>
              <w:t xml:space="preserve"> научится: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lastRenderedPageBreak/>
      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строить предложения для решения определённой речевой задачи (для ответа на заданный вопрос, для выражения своего собственного мнения);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(самостоятельно) читать тексты, извлекать из них новую информацию, работать с ней в соответствии с учебно-познавательной задачей (под руководством учителя);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пользоваться словарями для решения языковых и речевых задач;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различать устную и письменную речь;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отличать текст от набора не связанных друг с другом предложений;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анализировать текст с нарушенным порядком предложений и восстанавливать их последовательность в тексте;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читать вопросы к повествовательному тексту, находить на них ответы и грамотно их записывать;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  <w:rPr>
                <w:b/>
              </w:rPr>
            </w:pPr>
            <w:proofErr w:type="gramStart"/>
            <w:r w:rsidRPr="00633290">
              <w:rPr>
                <w:b/>
              </w:rPr>
              <w:t>Обучающийся</w:t>
            </w:r>
            <w:proofErr w:type="gramEnd"/>
            <w:r w:rsidRPr="00633290">
              <w:rPr>
                <w:b/>
              </w:rPr>
              <w:t xml:space="preserve"> получит возможность научиться: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соблюдать нормы произношения, употребления и написания слов, имеющихся в словарях учебника;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озаглавливать текст по его теме или по его главной мысли;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распознавать тексты разных типов: описание и повествование, рассуждение;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замечать в художественном тексте языковые средства, создающие его выразительность;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составлять небольшие повествовательный и описательный тексты на близкую жизненному опыту детей тему (после предварительной подготовки);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находить средства связи между предложениями (порядок слов, местоимения, синонимы);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составлять небольшие высказывания по результатам наблюдений за фактами и явлениями языка; на определённую тему;</w:t>
            </w:r>
          </w:p>
          <w:p w:rsidR="009D2339" w:rsidRPr="00633290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t>письменно излагать содержание прочитанного текста (после предварительной подготовки</w:t>
            </w:r>
            <w:proofErr w:type="gramStart"/>
            <w:r w:rsidRPr="00633290">
              <w:t>)п</w:t>
            </w:r>
            <w:proofErr w:type="gramEnd"/>
            <w:r w:rsidRPr="00633290">
              <w:t>о вопросам;</w:t>
            </w:r>
          </w:p>
          <w:p w:rsidR="009D2339" w:rsidRDefault="009D2339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lastRenderedPageBreak/>
              <w:t>проверять правильность своей письменной речи, исправлять допущенные орфографические ошибки, замечать и испр</w:t>
            </w:r>
            <w:bookmarkStart w:id="0" w:name="_GoBack"/>
            <w:bookmarkEnd w:id="0"/>
            <w:r w:rsidRPr="00633290">
              <w:t>авлять неточности в содержании и оформлении.</w:t>
            </w:r>
          </w:p>
          <w:p w:rsidR="006A2421" w:rsidRPr="006A2421" w:rsidRDefault="006A2421" w:rsidP="009D2339">
            <w:pPr>
              <w:pStyle w:val="a3"/>
              <w:shd w:val="clear" w:color="auto" w:fill="FFFFFF" w:themeFill="background1"/>
              <w:spacing w:before="0" w:beforeAutospacing="0" w:after="240" w:afterAutospacing="0"/>
              <w:rPr>
                <w:b/>
              </w:rPr>
            </w:pPr>
            <w:proofErr w:type="spellStart"/>
            <w:r w:rsidRPr="006A2421">
              <w:rPr>
                <w:b/>
              </w:rPr>
              <w:t>Метапредметные</w:t>
            </w:r>
            <w:proofErr w:type="spellEnd"/>
            <w:r w:rsidRPr="006A2421">
              <w:rPr>
                <w:b/>
              </w:rPr>
              <w:t>:</w:t>
            </w:r>
          </w:p>
          <w:p w:rsidR="00633290" w:rsidRPr="00633290" w:rsidRDefault="00633290" w:rsidP="00633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Познавательные: </w:t>
            </w: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выделять, создавать и преобразовывать модели.</w:t>
            </w:r>
          </w:p>
          <w:p w:rsidR="00633290" w:rsidRPr="00633290" w:rsidRDefault="00633290" w:rsidP="006332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строить </w:t>
            </w:r>
            <w:proofErr w:type="spellStart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монологичноевысказывание</w:t>
            </w:r>
            <w:proofErr w:type="spellEnd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>, вести устный диалог,</w:t>
            </w: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cr/>
              <w:t xml:space="preserve">сотрудничество при работе </w:t>
            </w:r>
            <w:proofErr w:type="spellStart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>вгруппах</w:t>
            </w:r>
            <w:proofErr w:type="spellEnd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cr/>
            </w:r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Регулятивные</w:t>
            </w:r>
            <w:proofErr w:type="gramStart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32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учиться работать по предложенному учителем плану</w:t>
            </w:r>
          </w:p>
          <w:p w:rsidR="009D2339" w:rsidRPr="00633290" w:rsidRDefault="00633290" w:rsidP="00633290">
            <w:pPr>
              <w:pStyle w:val="a3"/>
              <w:shd w:val="clear" w:color="auto" w:fill="FFFFFF" w:themeFill="background1"/>
              <w:spacing w:before="0" w:beforeAutospacing="0" w:after="240" w:afterAutospacing="0"/>
            </w:pPr>
            <w:r w:rsidRPr="00633290">
              <w:rPr>
                <w:u w:val="single"/>
              </w:rPr>
              <w:t xml:space="preserve">Личностные </w:t>
            </w:r>
            <w:r w:rsidRPr="00633290">
              <w:t>:Восприятие русского языка как явления</w:t>
            </w:r>
          </w:p>
        </w:tc>
      </w:tr>
      <w:tr w:rsidR="009D2339" w:rsidRPr="00613B49" w:rsidTr="006B40DE">
        <w:trPr>
          <w:trHeight w:val="4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22.02-26.02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вести диалог.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3929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Комбинированный урок</w:t>
            </w:r>
          </w:p>
        </w:tc>
      </w:tr>
      <w:tr w:rsidR="009D2339" w:rsidRPr="00613B49" w:rsidTr="006B40DE">
        <w:trPr>
          <w:trHeight w:val="650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08.03-12.03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Составляем развёрнутое толкование значения слова.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3929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Комбинированный урок</w:t>
            </w:r>
          </w:p>
        </w:tc>
      </w:tr>
      <w:tr w:rsidR="009D2339" w:rsidRPr="00613B49" w:rsidTr="006B40DE">
        <w:trPr>
          <w:trHeight w:val="25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05.04-09.04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Устанавливаем связь предложений в тексте.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развитие речи</w:t>
            </w:r>
          </w:p>
        </w:tc>
      </w:tr>
      <w:tr w:rsidR="009D2339" w:rsidRPr="00613B49" w:rsidTr="006B40DE">
        <w:trPr>
          <w:trHeight w:val="4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19.04-23.04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Создаем текст-инструкцию «Как изготовить ёлочную игрушку».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3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развитие речи</w:t>
            </w:r>
          </w:p>
        </w:tc>
      </w:tr>
      <w:tr w:rsidR="009D2339" w:rsidRPr="00613B49" w:rsidTr="006B40DE">
        <w:trPr>
          <w:trHeight w:val="25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10.05-14.04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Создаём текст-повествование.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2339" w:rsidRPr="00613B49" w:rsidRDefault="009D2339" w:rsidP="009D2339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развитие речи</w:t>
            </w:r>
          </w:p>
        </w:tc>
      </w:tr>
      <w:tr w:rsidR="00DF5C4D" w:rsidRPr="00613B49" w:rsidTr="006B40DE">
        <w:trPr>
          <w:trHeight w:val="252"/>
        </w:trPr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5C4D" w:rsidRPr="00613B49" w:rsidRDefault="00DF5C4D" w:rsidP="00DF5C4D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5C4D" w:rsidRDefault="00DF5C4D" w:rsidP="00DF5C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28.05</w:t>
            </w: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</w:tcPr>
          <w:p w:rsidR="00DF5C4D" w:rsidRPr="00613B49" w:rsidRDefault="00DF5C4D" w:rsidP="00DF5C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5C4D" w:rsidRPr="00613B49" w:rsidRDefault="00DF5C4D" w:rsidP="00DF5C4D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Создаём текст-повествование.</w:t>
            </w: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5C4D" w:rsidRPr="00613B49" w:rsidRDefault="00DF5C4D" w:rsidP="00DF5C4D">
            <w:pPr>
              <w:spacing w:after="150" w:line="1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B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развитие речи</w:t>
            </w:r>
          </w:p>
        </w:tc>
      </w:tr>
      <w:tr w:rsidR="00DF5C4D" w:rsidRPr="00613B49" w:rsidTr="006B40DE">
        <w:tc>
          <w:tcPr>
            <w:tcW w:w="5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5C4D" w:rsidRPr="00613B49" w:rsidRDefault="00DF5C4D" w:rsidP="00DF5C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5C4D" w:rsidRPr="00613B49" w:rsidRDefault="00DF5C4D" w:rsidP="00DF5C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A"/>
              <w:left w:val="nil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hideMark/>
          </w:tcPr>
          <w:p w:rsidR="00DF5C4D" w:rsidRPr="00613B49" w:rsidRDefault="00DF5C4D" w:rsidP="00DF5C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5C4D" w:rsidRPr="00613B49" w:rsidRDefault="00DF5C4D" w:rsidP="00DF5C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5C4D" w:rsidRPr="00613B49" w:rsidRDefault="00DF5C4D" w:rsidP="00DF5C4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5760A" w:rsidRPr="00613B49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3444" w:rsidRPr="00613B49" w:rsidRDefault="00FF3F96" w:rsidP="00623444">
      <w:pPr>
        <w:pStyle w:val="a6"/>
        <w:ind w:left="1170"/>
        <w:jc w:val="center"/>
        <w:rPr>
          <w:b/>
        </w:rPr>
      </w:pPr>
      <w:r>
        <w:rPr>
          <w:b/>
        </w:rPr>
        <w:t xml:space="preserve">Критерии оценивания </w:t>
      </w:r>
    </w:p>
    <w:p w:rsidR="00623444" w:rsidRPr="00613B49" w:rsidRDefault="00623444" w:rsidP="00623444">
      <w:pPr>
        <w:pStyle w:val="a6"/>
        <w:spacing w:before="6"/>
        <w:ind w:left="0"/>
      </w:pPr>
    </w:p>
    <w:p w:rsidR="00623444" w:rsidRPr="00613B49" w:rsidRDefault="00623444" w:rsidP="00623444">
      <w:pPr>
        <w:pStyle w:val="21"/>
      </w:pPr>
      <w:r w:rsidRPr="00613B49">
        <w:t>Оценка устных ответов на вопрос</w:t>
      </w:r>
    </w:p>
    <w:p w:rsidR="00623444" w:rsidRPr="00613B49" w:rsidRDefault="00623444" w:rsidP="00623444">
      <w:pPr>
        <w:pStyle w:val="a6"/>
        <w:spacing w:before="36"/>
      </w:pPr>
      <w:r w:rsidRPr="00613B49">
        <w:t>Критерии оценки: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9"/>
        </w:numPr>
        <w:tabs>
          <w:tab w:val="left" w:pos="722"/>
        </w:tabs>
        <w:autoSpaceDE w:val="0"/>
        <w:autoSpaceDN w:val="0"/>
        <w:spacing w:before="41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t>полнота и правильностьответа;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9"/>
        </w:numPr>
        <w:tabs>
          <w:tab w:val="left" w:pos="722"/>
        </w:tabs>
        <w:autoSpaceDE w:val="0"/>
        <w:autoSpaceDN w:val="0"/>
        <w:spacing w:before="41"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t>степень осознанности, пониманияизученного;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9"/>
        </w:numPr>
        <w:tabs>
          <w:tab w:val="left" w:pos="722"/>
        </w:tabs>
        <w:autoSpaceDE w:val="0"/>
        <w:autoSpaceDN w:val="0"/>
        <w:spacing w:before="43" w:after="0"/>
        <w:ind w:left="462" w:right="6288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t xml:space="preserve">языковое оформление </w:t>
      </w:r>
      <w:r w:rsidRPr="00613B49">
        <w:rPr>
          <w:rFonts w:ascii="Times New Roman" w:hAnsi="Times New Roman" w:cs="Times New Roman"/>
          <w:spacing w:val="-3"/>
          <w:sz w:val="24"/>
          <w:szCs w:val="24"/>
        </w:rPr>
        <w:t xml:space="preserve">ответа. </w:t>
      </w:r>
      <w:r w:rsidRPr="00613B49">
        <w:rPr>
          <w:rFonts w:ascii="Times New Roman" w:hAnsi="Times New Roman" w:cs="Times New Roman"/>
          <w:sz w:val="24"/>
          <w:szCs w:val="24"/>
        </w:rPr>
        <w:t>Отметка «5» ставится,если: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8"/>
        </w:numPr>
        <w:tabs>
          <w:tab w:val="left" w:pos="767"/>
        </w:tabs>
        <w:autoSpaceDE w:val="0"/>
        <w:autoSpaceDN w:val="0"/>
        <w:spacing w:after="0"/>
        <w:ind w:right="231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t>ученик полно излагает изученный материал, дает правильное определение языковых понятий;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8"/>
        </w:numPr>
        <w:tabs>
          <w:tab w:val="left" w:pos="794"/>
        </w:tabs>
        <w:autoSpaceDE w:val="0"/>
        <w:autoSpaceDN w:val="0"/>
        <w:spacing w:after="0"/>
        <w:ind w:right="233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самостоятельносоставленные;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8"/>
        </w:numPr>
        <w:tabs>
          <w:tab w:val="left" w:pos="762"/>
        </w:tabs>
        <w:autoSpaceDE w:val="0"/>
        <w:autoSpaceDN w:val="0"/>
        <w:spacing w:after="0" w:line="278" w:lineRule="auto"/>
        <w:ind w:right="23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t>излагает материал последовательно и правильно с точки зрения норм литературного языка.</w:t>
      </w:r>
    </w:p>
    <w:p w:rsidR="00623444" w:rsidRPr="00613B49" w:rsidRDefault="00623444" w:rsidP="00623444">
      <w:pPr>
        <w:pStyle w:val="a6"/>
        <w:spacing w:line="276" w:lineRule="auto"/>
        <w:ind w:right="225"/>
        <w:jc w:val="both"/>
      </w:pPr>
      <w:r w:rsidRPr="00613B49">
        <w:t>Отметка «4» ставится, если ученик дает ответ, удовлетворяющий тем же требованиям, что и для отметки «5», но допускает 1 - 2 ошибки, которые сам же исправляет, и 1 - 2 недочета в последовательности и языковом оформлении излагаемого.</w:t>
      </w:r>
    </w:p>
    <w:p w:rsidR="00623444" w:rsidRPr="00613B49" w:rsidRDefault="00623444" w:rsidP="00623444">
      <w:pPr>
        <w:pStyle w:val="a6"/>
        <w:spacing w:line="278" w:lineRule="auto"/>
        <w:ind w:right="235"/>
        <w:jc w:val="both"/>
      </w:pPr>
      <w:r w:rsidRPr="00613B49">
        <w:t>Отметка «3» ставится, если ученик обнаруживает знание и понимание основных положений данной темы, но: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7"/>
        </w:numPr>
        <w:tabs>
          <w:tab w:val="left" w:pos="813"/>
        </w:tabs>
        <w:autoSpaceDE w:val="0"/>
        <w:autoSpaceDN w:val="0"/>
        <w:spacing w:after="0"/>
        <w:ind w:right="235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t>излагает материал неполно и допускает неточности в определении понятий или формулировкеправил;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7"/>
        </w:numPr>
        <w:tabs>
          <w:tab w:val="left" w:pos="722"/>
        </w:tabs>
        <w:autoSpaceDE w:val="0"/>
        <w:autoSpaceDN w:val="0"/>
        <w:spacing w:after="0" w:line="278" w:lineRule="auto"/>
        <w:ind w:right="232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lastRenderedPageBreak/>
        <w:t>не умеет достаточно глубоко и доказательно обосновать свои суждения и привести свои примеры;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7"/>
        </w:numPr>
        <w:tabs>
          <w:tab w:val="left" w:pos="777"/>
        </w:tabs>
        <w:autoSpaceDE w:val="0"/>
        <w:autoSpaceDN w:val="0"/>
        <w:spacing w:after="0"/>
        <w:ind w:right="232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t xml:space="preserve">излагает материал непоследовательно и допускает ошибки в языковом оформлении </w:t>
      </w:r>
      <w:proofErr w:type="gramStart"/>
      <w:r w:rsidRPr="00613B49">
        <w:rPr>
          <w:rFonts w:ascii="Times New Roman" w:hAnsi="Times New Roman" w:cs="Times New Roman"/>
          <w:sz w:val="24"/>
          <w:szCs w:val="24"/>
        </w:rPr>
        <w:t>излагаемого</w:t>
      </w:r>
      <w:proofErr w:type="gramEnd"/>
      <w:r w:rsidRPr="00613B49">
        <w:rPr>
          <w:rFonts w:ascii="Times New Roman" w:hAnsi="Times New Roman" w:cs="Times New Roman"/>
          <w:sz w:val="24"/>
          <w:szCs w:val="24"/>
        </w:rPr>
        <w:t>.</w:t>
      </w:r>
    </w:p>
    <w:p w:rsidR="00623444" w:rsidRPr="00613B49" w:rsidRDefault="00623444" w:rsidP="00623444">
      <w:pPr>
        <w:pStyle w:val="a6"/>
        <w:spacing w:line="276" w:lineRule="auto"/>
        <w:ind w:right="233"/>
        <w:jc w:val="both"/>
      </w:pPr>
      <w:r w:rsidRPr="00613B49">
        <w:t>Отметка «2»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</w:p>
    <w:p w:rsidR="00623444" w:rsidRPr="00613B49" w:rsidRDefault="00623444" w:rsidP="00623444">
      <w:pPr>
        <w:pStyle w:val="a6"/>
        <w:spacing w:line="276" w:lineRule="auto"/>
        <w:ind w:right="231"/>
        <w:jc w:val="both"/>
      </w:pPr>
      <w:proofErr w:type="gramStart"/>
      <w:r w:rsidRPr="00613B49">
        <w:t>Отметка («5», «4», «3»)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  <w:proofErr w:type="gramEnd"/>
    </w:p>
    <w:p w:rsidR="00623444" w:rsidRPr="00613B49" w:rsidRDefault="00623444" w:rsidP="00623444">
      <w:pPr>
        <w:pStyle w:val="21"/>
        <w:spacing w:before="189"/>
      </w:pPr>
      <w:r w:rsidRPr="00613B49">
        <w:t>Оценка работы группы</w:t>
      </w:r>
    </w:p>
    <w:p w:rsidR="00623444" w:rsidRPr="00613B49" w:rsidRDefault="00623444" w:rsidP="00623444">
      <w:pPr>
        <w:pStyle w:val="a6"/>
        <w:spacing w:before="36"/>
      </w:pPr>
      <w:r w:rsidRPr="00613B49">
        <w:rPr>
          <w:u w:val="single"/>
        </w:rPr>
        <w:t>Критерии оценки работы группы: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6"/>
        </w:numPr>
        <w:tabs>
          <w:tab w:val="left" w:pos="703"/>
        </w:tabs>
        <w:autoSpaceDE w:val="0"/>
        <w:autoSpaceDN w:val="0"/>
        <w:spacing w:before="43" w:after="0" w:line="240" w:lineRule="auto"/>
        <w:ind w:hanging="241"/>
        <w:contextualSpacing w:val="0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t>Правильность изложенияматериала.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6"/>
        </w:numPr>
        <w:tabs>
          <w:tab w:val="left" w:pos="703"/>
        </w:tabs>
        <w:autoSpaceDE w:val="0"/>
        <w:autoSpaceDN w:val="0"/>
        <w:spacing w:before="41" w:after="0" w:line="240" w:lineRule="auto"/>
        <w:ind w:hanging="241"/>
        <w:contextualSpacing w:val="0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t>Логика изложения материала,чёткость.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6"/>
        </w:numPr>
        <w:tabs>
          <w:tab w:val="left" w:pos="703"/>
        </w:tabs>
        <w:autoSpaceDE w:val="0"/>
        <w:autoSpaceDN w:val="0"/>
        <w:spacing w:before="40" w:after="0" w:line="240" w:lineRule="auto"/>
        <w:ind w:hanging="241"/>
        <w:contextualSpacing w:val="0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t>Культура изложенияматериала.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6"/>
        </w:numPr>
        <w:tabs>
          <w:tab w:val="left" w:pos="703"/>
        </w:tabs>
        <w:autoSpaceDE w:val="0"/>
        <w:autoSpaceDN w:val="0"/>
        <w:spacing w:before="41" w:after="0" w:line="240" w:lineRule="auto"/>
        <w:ind w:hanging="241"/>
        <w:contextualSpacing w:val="0"/>
        <w:rPr>
          <w:rFonts w:ascii="Times New Roman" w:hAnsi="Times New Roman" w:cs="Times New Roman"/>
          <w:sz w:val="24"/>
          <w:szCs w:val="24"/>
        </w:rPr>
      </w:pPr>
      <w:r w:rsidRPr="00613B49">
        <w:rPr>
          <w:rFonts w:ascii="Times New Roman" w:hAnsi="Times New Roman" w:cs="Times New Roman"/>
          <w:sz w:val="24"/>
          <w:szCs w:val="24"/>
        </w:rPr>
        <w:t>Дополнения другихгрупп.</w:t>
      </w:r>
    </w:p>
    <w:p w:rsidR="00623444" w:rsidRPr="00613B49" w:rsidRDefault="00623444" w:rsidP="00623444">
      <w:pPr>
        <w:pStyle w:val="a4"/>
        <w:widowControl w:val="0"/>
        <w:numPr>
          <w:ilvl w:val="0"/>
          <w:numId w:val="16"/>
        </w:numPr>
        <w:tabs>
          <w:tab w:val="left" w:pos="703"/>
        </w:tabs>
        <w:autoSpaceDE w:val="0"/>
        <w:autoSpaceDN w:val="0"/>
        <w:spacing w:before="43" w:after="0" w:line="240" w:lineRule="auto"/>
        <w:ind w:hanging="241"/>
        <w:contextualSpacing w:val="0"/>
        <w:rPr>
          <w:rFonts w:ascii="Times New Roman" w:hAnsi="Times New Roman" w:cs="Times New Roman"/>
          <w:sz w:val="24"/>
          <w:szCs w:val="24"/>
        </w:rPr>
        <w:sectPr w:rsidR="00623444" w:rsidRPr="00613B49">
          <w:pgSz w:w="11910" w:h="16840"/>
          <w:pgMar w:top="1040" w:right="620" w:bottom="1200" w:left="1240" w:header="0" w:footer="922" w:gutter="0"/>
          <w:cols w:space="720"/>
        </w:sectPr>
      </w:pPr>
      <w:r w:rsidRPr="00613B49">
        <w:rPr>
          <w:rFonts w:ascii="Times New Roman" w:hAnsi="Times New Roman" w:cs="Times New Roman"/>
          <w:sz w:val="24"/>
          <w:szCs w:val="24"/>
        </w:rPr>
        <w:t>Поведение в группе, умениесотрудничать.</w:t>
      </w:r>
    </w:p>
    <w:p w:rsidR="00623444" w:rsidRPr="00623444" w:rsidRDefault="00623444" w:rsidP="00623444">
      <w:pPr>
        <w:pStyle w:val="a6"/>
        <w:spacing w:before="68"/>
        <w:ind w:left="0"/>
        <w:rPr>
          <w:b/>
        </w:rPr>
      </w:pPr>
      <w:r w:rsidRPr="00623444">
        <w:rPr>
          <w:b/>
          <w:u w:val="single"/>
        </w:rPr>
        <w:lastRenderedPageBreak/>
        <w:t>Критерии оценивания выступления от группы:</w:t>
      </w:r>
    </w:p>
    <w:p w:rsidR="00623444" w:rsidRPr="00623444" w:rsidRDefault="00623444" w:rsidP="00623444">
      <w:pPr>
        <w:pStyle w:val="a4"/>
        <w:widowControl w:val="0"/>
        <w:numPr>
          <w:ilvl w:val="0"/>
          <w:numId w:val="15"/>
        </w:numPr>
        <w:tabs>
          <w:tab w:val="left" w:pos="703"/>
        </w:tabs>
        <w:autoSpaceDE w:val="0"/>
        <w:autoSpaceDN w:val="0"/>
        <w:spacing w:before="41" w:after="0" w:line="240" w:lineRule="auto"/>
        <w:ind w:hanging="241"/>
        <w:contextualSpacing w:val="0"/>
        <w:rPr>
          <w:rFonts w:ascii="Times New Roman" w:hAnsi="Times New Roman" w:cs="Times New Roman"/>
          <w:sz w:val="24"/>
          <w:szCs w:val="24"/>
        </w:rPr>
      </w:pPr>
      <w:r w:rsidRPr="00623444">
        <w:rPr>
          <w:rFonts w:ascii="Times New Roman" w:hAnsi="Times New Roman" w:cs="Times New Roman"/>
          <w:sz w:val="24"/>
          <w:szCs w:val="24"/>
        </w:rPr>
        <w:t>Время.</w:t>
      </w:r>
    </w:p>
    <w:p w:rsidR="00623444" w:rsidRPr="00623444" w:rsidRDefault="00623444" w:rsidP="00623444">
      <w:pPr>
        <w:pStyle w:val="a4"/>
        <w:widowControl w:val="0"/>
        <w:numPr>
          <w:ilvl w:val="0"/>
          <w:numId w:val="15"/>
        </w:numPr>
        <w:tabs>
          <w:tab w:val="left" w:pos="703"/>
        </w:tabs>
        <w:autoSpaceDE w:val="0"/>
        <w:autoSpaceDN w:val="0"/>
        <w:spacing w:before="41" w:after="0" w:line="240" w:lineRule="auto"/>
        <w:ind w:hanging="241"/>
        <w:contextualSpacing w:val="0"/>
        <w:rPr>
          <w:rFonts w:ascii="Times New Roman" w:hAnsi="Times New Roman" w:cs="Times New Roman"/>
          <w:sz w:val="24"/>
          <w:szCs w:val="24"/>
        </w:rPr>
      </w:pPr>
      <w:r w:rsidRPr="00623444">
        <w:rPr>
          <w:rFonts w:ascii="Times New Roman" w:hAnsi="Times New Roman" w:cs="Times New Roman"/>
          <w:sz w:val="24"/>
          <w:szCs w:val="24"/>
        </w:rPr>
        <w:t>Правильность.</w:t>
      </w:r>
    </w:p>
    <w:p w:rsidR="00623444" w:rsidRPr="00623444" w:rsidRDefault="00623444" w:rsidP="00623444">
      <w:pPr>
        <w:pStyle w:val="a4"/>
        <w:widowControl w:val="0"/>
        <w:numPr>
          <w:ilvl w:val="0"/>
          <w:numId w:val="15"/>
        </w:numPr>
        <w:tabs>
          <w:tab w:val="left" w:pos="703"/>
        </w:tabs>
        <w:autoSpaceDE w:val="0"/>
        <w:autoSpaceDN w:val="0"/>
        <w:spacing w:before="41" w:after="0" w:line="240" w:lineRule="auto"/>
        <w:ind w:hanging="241"/>
        <w:contextualSpacing w:val="0"/>
        <w:rPr>
          <w:rFonts w:ascii="Times New Roman" w:hAnsi="Times New Roman" w:cs="Times New Roman"/>
          <w:sz w:val="24"/>
          <w:szCs w:val="24"/>
        </w:rPr>
      </w:pPr>
      <w:r w:rsidRPr="00623444">
        <w:rPr>
          <w:rFonts w:ascii="Times New Roman" w:hAnsi="Times New Roman" w:cs="Times New Roman"/>
          <w:sz w:val="24"/>
          <w:szCs w:val="24"/>
        </w:rPr>
        <w:t>Доступностьизложения.</w:t>
      </w:r>
    </w:p>
    <w:p w:rsidR="00623444" w:rsidRPr="00623444" w:rsidRDefault="00623444" w:rsidP="00623444">
      <w:pPr>
        <w:pStyle w:val="a4"/>
        <w:widowControl w:val="0"/>
        <w:numPr>
          <w:ilvl w:val="0"/>
          <w:numId w:val="15"/>
        </w:numPr>
        <w:tabs>
          <w:tab w:val="left" w:pos="703"/>
        </w:tabs>
        <w:autoSpaceDE w:val="0"/>
        <w:autoSpaceDN w:val="0"/>
        <w:spacing w:before="43" w:after="0" w:line="240" w:lineRule="auto"/>
        <w:ind w:hanging="241"/>
        <w:contextualSpacing w:val="0"/>
        <w:rPr>
          <w:rFonts w:ascii="Times New Roman" w:hAnsi="Times New Roman" w:cs="Times New Roman"/>
          <w:sz w:val="24"/>
          <w:szCs w:val="24"/>
        </w:rPr>
      </w:pPr>
      <w:r w:rsidRPr="00623444">
        <w:rPr>
          <w:rFonts w:ascii="Times New Roman" w:hAnsi="Times New Roman" w:cs="Times New Roman"/>
          <w:sz w:val="24"/>
          <w:szCs w:val="24"/>
        </w:rPr>
        <w:t>Логикаизложения.</w:t>
      </w:r>
    </w:p>
    <w:p w:rsidR="00623444" w:rsidRPr="00623444" w:rsidRDefault="00623444" w:rsidP="00623444">
      <w:pPr>
        <w:pStyle w:val="a4"/>
        <w:widowControl w:val="0"/>
        <w:numPr>
          <w:ilvl w:val="0"/>
          <w:numId w:val="15"/>
        </w:numPr>
        <w:tabs>
          <w:tab w:val="left" w:pos="703"/>
        </w:tabs>
        <w:autoSpaceDE w:val="0"/>
        <w:autoSpaceDN w:val="0"/>
        <w:spacing w:before="41" w:after="0" w:line="240" w:lineRule="auto"/>
        <w:ind w:hanging="241"/>
        <w:contextualSpacing w:val="0"/>
        <w:rPr>
          <w:rFonts w:ascii="Times New Roman" w:hAnsi="Times New Roman" w:cs="Times New Roman"/>
          <w:sz w:val="24"/>
          <w:szCs w:val="24"/>
        </w:rPr>
      </w:pPr>
      <w:r w:rsidRPr="00623444">
        <w:rPr>
          <w:rFonts w:ascii="Times New Roman" w:hAnsi="Times New Roman" w:cs="Times New Roman"/>
          <w:sz w:val="24"/>
          <w:szCs w:val="24"/>
        </w:rPr>
        <w:t>Речь.</w:t>
      </w:r>
    </w:p>
    <w:p w:rsidR="00623444" w:rsidRPr="00623444" w:rsidRDefault="00623444" w:rsidP="00623444">
      <w:pPr>
        <w:pStyle w:val="a4"/>
        <w:widowControl w:val="0"/>
        <w:numPr>
          <w:ilvl w:val="0"/>
          <w:numId w:val="15"/>
        </w:numPr>
        <w:tabs>
          <w:tab w:val="left" w:pos="703"/>
        </w:tabs>
        <w:autoSpaceDE w:val="0"/>
        <w:autoSpaceDN w:val="0"/>
        <w:spacing w:before="40" w:after="0" w:line="240" w:lineRule="auto"/>
        <w:ind w:hanging="241"/>
        <w:contextualSpacing w:val="0"/>
        <w:rPr>
          <w:rFonts w:ascii="Times New Roman" w:hAnsi="Times New Roman" w:cs="Times New Roman"/>
          <w:sz w:val="24"/>
          <w:szCs w:val="24"/>
        </w:rPr>
      </w:pPr>
      <w:r w:rsidRPr="00623444">
        <w:rPr>
          <w:rFonts w:ascii="Times New Roman" w:hAnsi="Times New Roman" w:cs="Times New Roman"/>
          <w:sz w:val="24"/>
          <w:szCs w:val="24"/>
        </w:rPr>
        <w:t>Эмоциональность.</w:t>
      </w:r>
    </w:p>
    <w:p w:rsidR="00623444" w:rsidRPr="00623444" w:rsidRDefault="00623444" w:rsidP="00623444">
      <w:pPr>
        <w:pStyle w:val="a6"/>
        <w:spacing w:before="4"/>
        <w:ind w:left="0"/>
      </w:pPr>
    </w:p>
    <w:p w:rsidR="00623444" w:rsidRDefault="00623444" w:rsidP="00623444">
      <w:pPr>
        <w:pStyle w:val="a6"/>
        <w:spacing w:line="276" w:lineRule="auto"/>
        <w:ind w:right="227"/>
        <w:jc w:val="both"/>
      </w:pPr>
      <w:r w:rsidRPr="00623444">
        <w:t>Отметка «5» ставится, если соблюдены все критерии; отметка «4» - допущены неточности в изложении материала, 1-2 логические и речевые ошибки; отметка «3» - допущены ошибки в изложении материала, логические и речевые ошибки, при выполнении работы возникали конфликты в группе; отметка «2» - задание, данное группе, не выполнено.</w:t>
      </w:r>
    </w:p>
    <w:p w:rsidR="00623444" w:rsidRPr="00623444" w:rsidRDefault="00623444" w:rsidP="00623444">
      <w:pPr>
        <w:pStyle w:val="a6"/>
        <w:spacing w:line="276" w:lineRule="auto"/>
        <w:ind w:right="227"/>
        <w:jc w:val="both"/>
      </w:pPr>
      <w:r w:rsidRPr="00623444">
        <w:t xml:space="preserve">Успешность уровня </w:t>
      </w:r>
      <w:proofErr w:type="spellStart"/>
      <w:r w:rsidRPr="00623444">
        <w:t>сформированности</w:t>
      </w:r>
      <w:proofErr w:type="spellEnd"/>
      <w:r w:rsidRPr="00623444">
        <w:t xml:space="preserve"> предметных, </w:t>
      </w:r>
      <w:proofErr w:type="spellStart"/>
      <w:r w:rsidRPr="00623444">
        <w:t>метапредметных</w:t>
      </w:r>
      <w:proofErr w:type="spellEnd"/>
      <w:r w:rsidRPr="00623444">
        <w:t xml:space="preserve"> и личностных результатов определяется с помощью теста.</w:t>
      </w:r>
    </w:p>
    <w:p w:rsidR="00623444" w:rsidRPr="00623444" w:rsidRDefault="00623444" w:rsidP="00623444">
      <w:pPr>
        <w:pStyle w:val="a6"/>
        <w:spacing w:before="1" w:line="276" w:lineRule="auto"/>
        <w:ind w:right="232"/>
        <w:jc w:val="both"/>
      </w:pPr>
      <w:r w:rsidRPr="00623444">
        <w:rPr>
          <w:b/>
        </w:rPr>
        <w:t xml:space="preserve">низкий </w:t>
      </w:r>
      <w:r w:rsidRPr="00623444">
        <w:t>уровень характеризуется слабым удержанием учебной задачи, умением воспринять информацию только фрагментарно, выделить некоторые несущественные факты, построить простейшее умозаключение;</w:t>
      </w:r>
    </w:p>
    <w:p w:rsidR="00623444" w:rsidRPr="00623444" w:rsidRDefault="00623444" w:rsidP="00623444">
      <w:pPr>
        <w:pStyle w:val="a6"/>
        <w:spacing w:line="276" w:lineRule="auto"/>
        <w:ind w:right="229"/>
        <w:jc w:val="both"/>
      </w:pPr>
      <w:r w:rsidRPr="00623444">
        <w:rPr>
          <w:b/>
        </w:rPr>
        <w:t>средний</w:t>
      </w:r>
      <w:r w:rsidRPr="00623444">
        <w:t>характеризуется умением удерживать учебную задачу, воспринимать информацию целостно, определять существенные связи, частично осуществлять действие самоконтроля, находить некоторые ошибки, анализировать и составлять простейшие модели объектов и явлений;</w:t>
      </w:r>
    </w:p>
    <w:p w:rsidR="00623444" w:rsidRPr="00623444" w:rsidRDefault="00623444" w:rsidP="00623444">
      <w:pPr>
        <w:pStyle w:val="a6"/>
        <w:spacing w:line="276" w:lineRule="auto"/>
        <w:ind w:right="227"/>
        <w:jc w:val="both"/>
      </w:pPr>
      <w:r w:rsidRPr="00623444">
        <w:rPr>
          <w:b/>
        </w:rPr>
        <w:t xml:space="preserve">выше среднего </w:t>
      </w:r>
      <w:r w:rsidRPr="00623444">
        <w:t>характеризуется умением удерживать учебную задачу, планировать ее выполнение, осуществлять поиск и преобразование информации, выполнять действия моделирования, осуществлять спектр логических действий, включая анализ, синтез, сравнение, обобщение, определять простейшие причинно-следственные связи, находить ошибки и устанавливать некоторые причины их появления;</w:t>
      </w:r>
    </w:p>
    <w:p w:rsidR="00623444" w:rsidRPr="00623444" w:rsidRDefault="00623444" w:rsidP="00623444">
      <w:pPr>
        <w:pStyle w:val="a6"/>
        <w:spacing w:before="1" w:line="276" w:lineRule="auto"/>
        <w:ind w:right="224"/>
        <w:jc w:val="both"/>
      </w:pPr>
      <w:proofErr w:type="gramStart"/>
      <w:r w:rsidRPr="00623444">
        <w:rPr>
          <w:b/>
        </w:rPr>
        <w:t xml:space="preserve">высокий </w:t>
      </w:r>
      <w:r w:rsidRPr="00623444">
        <w:t>уровень характеризуется способностью принимать и сохранять учебную цель и задачу, планировать ее реализацию, контролировать и оценивать свои действия, выделять и фиксировать нужную информацию, систематизировать, сопоставлять, анализировать и обобщать информацию, преобразовывать ее, владеть широким спектром логических действий и операций, включая общие приемы решения задач и действия моделирования, уметь строить логическое рассуждение, устанавливать причинно-следственные связи.</w:t>
      </w:r>
      <w:proofErr w:type="gramEnd"/>
    </w:p>
    <w:p w:rsidR="00623444" w:rsidRPr="00623444" w:rsidRDefault="00623444" w:rsidP="00623444">
      <w:pPr>
        <w:pStyle w:val="21"/>
        <w:spacing w:before="4" w:after="42"/>
        <w:ind w:left="1165"/>
        <w:jc w:val="both"/>
      </w:pPr>
      <w:r w:rsidRPr="00623444">
        <w:t>Оценочная шкала при проведении диагностических работ в форме теста</w:t>
      </w: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0"/>
        <w:gridCol w:w="3190"/>
        <w:gridCol w:w="3193"/>
      </w:tblGrid>
      <w:tr w:rsidR="00623444" w:rsidRPr="00623444" w:rsidTr="00E6779D">
        <w:trPr>
          <w:trHeight w:val="517"/>
        </w:trPr>
        <w:tc>
          <w:tcPr>
            <w:tcW w:w="3190" w:type="dxa"/>
          </w:tcPr>
          <w:p w:rsidR="00623444" w:rsidRPr="00623444" w:rsidRDefault="00623444" w:rsidP="00E6779D">
            <w:pPr>
              <w:pStyle w:val="TableParagraph"/>
              <w:ind w:left="806" w:right="796"/>
              <w:jc w:val="center"/>
              <w:rPr>
                <w:sz w:val="24"/>
                <w:szCs w:val="24"/>
              </w:rPr>
            </w:pPr>
            <w:r w:rsidRPr="00623444">
              <w:rPr>
                <w:sz w:val="24"/>
                <w:szCs w:val="24"/>
              </w:rPr>
              <w:t xml:space="preserve">% </w:t>
            </w:r>
            <w:proofErr w:type="spellStart"/>
            <w:r w:rsidRPr="00623444">
              <w:rPr>
                <w:sz w:val="24"/>
                <w:szCs w:val="24"/>
              </w:rPr>
              <w:t>выполнения</w:t>
            </w:r>
            <w:proofErr w:type="spellEnd"/>
          </w:p>
        </w:tc>
        <w:tc>
          <w:tcPr>
            <w:tcW w:w="3190" w:type="dxa"/>
          </w:tcPr>
          <w:p w:rsidR="00623444" w:rsidRPr="00623444" w:rsidRDefault="00623444" w:rsidP="00E6779D">
            <w:pPr>
              <w:pStyle w:val="TableParagraph"/>
              <w:ind w:left="805" w:right="798"/>
              <w:jc w:val="center"/>
              <w:rPr>
                <w:sz w:val="24"/>
                <w:szCs w:val="24"/>
              </w:rPr>
            </w:pPr>
            <w:proofErr w:type="spellStart"/>
            <w:r w:rsidRPr="00623444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193" w:type="dxa"/>
          </w:tcPr>
          <w:p w:rsidR="00623444" w:rsidRPr="00623444" w:rsidRDefault="00623444" w:rsidP="00E6779D">
            <w:pPr>
              <w:pStyle w:val="TableParagraph"/>
              <w:ind w:left="1170" w:right="1160"/>
              <w:jc w:val="center"/>
              <w:rPr>
                <w:sz w:val="24"/>
                <w:szCs w:val="24"/>
              </w:rPr>
            </w:pPr>
            <w:proofErr w:type="spellStart"/>
            <w:r w:rsidRPr="00623444">
              <w:rPr>
                <w:sz w:val="24"/>
                <w:szCs w:val="24"/>
              </w:rPr>
              <w:t>отметка</w:t>
            </w:r>
            <w:proofErr w:type="spellEnd"/>
          </w:p>
        </w:tc>
      </w:tr>
      <w:tr w:rsidR="00623444" w:rsidRPr="00623444" w:rsidTr="00E6779D">
        <w:trPr>
          <w:trHeight w:val="518"/>
        </w:trPr>
        <w:tc>
          <w:tcPr>
            <w:tcW w:w="3190" w:type="dxa"/>
          </w:tcPr>
          <w:p w:rsidR="00623444" w:rsidRPr="00623444" w:rsidRDefault="00623444" w:rsidP="00E6779D">
            <w:pPr>
              <w:pStyle w:val="TableParagraph"/>
              <w:ind w:left="805" w:right="798"/>
              <w:jc w:val="center"/>
              <w:rPr>
                <w:sz w:val="24"/>
                <w:szCs w:val="24"/>
              </w:rPr>
            </w:pPr>
            <w:r w:rsidRPr="00623444">
              <w:rPr>
                <w:sz w:val="24"/>
                <w:szCs w:val="24"/>
              </w:rPr>
              <w:t>98 % - 100%</w:t>
            </w:r>
          </w:p>
        </w:tc>
        <w:tc>
          <w:tcPr>
            <w:tcW w:w="3190" w:type="dxa"/>
          </w:tcPr>
          <w:p w:rsidR="00623444" w:rsidRPr="00623444" w:rsidRDefault="00623444" w:rsidP="00E6779D">
            <w:pPr>
              <w:pStyle w:val="TableParagraph"/>
              <w:ind w:left="805" w:right="798"/>
              <w:jc w:val="center"/>
              <w:rPr>
                <w:sz w:val="24"/>
                <w:szCs w:val="24"/>
              </w:rPr>
            </w:pPr>
            <w:proofErr w:type="spellStart"/>
            <w:r w:rsidRPr="00623444">
              <w:rPr>
                <w:sz w:val="24"/>
                <w:szCs w:val="24"/>
              </w:rPr>
              <w:t>высокий</w:t>
            </w:r>
            <w:proofErr w:type="spellEnd"/>
          </w:p>
        </w:tc>
        <w:tc>
          <w:tcPr>
            <w:tcW w:w="3193" w:type="dxa"/>
          </w:tcPr>
          <w:p w:rsidR="00623444" w:rsidRPr="00623444" w:rsidRDefault="00623444" w:rsidP="00E6779D">
            <w:pPr>
              <w:pStyle w:val="TableParagraph"/>
              <w:ind w:left="1170" w:right="1158"/>
              <w:jc w:val="center"/>
              <w:rPr>
                <w:sz w:val="24"/>
                <w:szCs w:val="24"/>
              </w:rPr>
            </w:pPr>
            <w:r w:rsidRPr="00623444">
              <w:rPr>
                <w:sz w:val="24"/>
                <w:szCs w:val="24"/>
              </w:rPr>
              <w:t>«5»</w:t>
            </w:r>
          </w:p>
        </w:tc>
      </w:tr>
      <w:tr w:rsidR="00623444" w:rsidRPr="00623444" w:rsidTr="00E6779D">
        <w:trPr>
          <w:trHeight w:val="515"/>
        </w:trPr>
        <w:tc>
          <w:tcPr>
            <w:tcW w:w="3190" w:type="dxa"/>
          </w:tcPr>
          <w:p w:rsidR="00623444" w:rsidRPr="00623444" w:rsidRDefault="00623444" w:rsidP="00E6779D">
            <w:pPr>
              <w:pStyle w:val="TableParagraph"/>
              <w:ind w:left="802" w:right="798"/>
              <w:jc w:val="center"/>
              <w:rPr>
                <w:sz w:val="24"/>
                <w:szCs w:val="24"/>
              </w:rPr>
            </w:pPr>
            <w:r w:rsidRPr="00623444">
              <w:rPr>
                <w:sz w:val="24"/>
                <w:szCs w:val="24"/>
              </w:rPr>
              <w:t>75 - 97 %</w:t>
            </w:r>
          </w:p>
        </w:tc>
        <w:tc>
          <w:tcPr>
            <w:tcW w:w="3190" w:type="dxa"/>
          </w:tcPr>
          <w:p w:rsidR="00623444" w:rsidRPr="00623444" w:rsidRDefault="00623444" w:rsidP="00E6779D">
            <w:pPr>
              <w:pStyle w:val="TableParagraph"/>
              <w:ind w:left="806" w:right="798"/>
              <w:jc w:val="center"/>
              <w:rPr>
                <w:sz w:val="24"/>
                <w:szCs w:val="24"/>
              </w:rPr>
            </w:pPr>
            <w:proofErr w:type="spellStart"/>
            <w:r w:rsidRPr="00623444">
              <w:rPr>
                <w:sz w:val="24"/>
                <w:szCs w:val="24"/>
              </w:rPr>
              <w:t>вышесреднего</w:t>
            </w:r>
            <w:proofErr w:type="spellEnd"/>
          </w:p>
        </w:tc>
        <w:tc>
          <w:tcPr>
            <w:tcW w:w="3193" w:type="dxa"/>
          </w:tcPr>
          <w:p w:rsidR="00623444" w:rsidRPr="00623444" w:rsidRDefault="00623444" w:rsidP="00E6779D">
            <w:pPr>
              <w:pStyle w:val="TableParagraph"/>
              <w:ind w:left="1170" w:right="1158"/>
              <w:jc w:val="center"/>
              <w:rPr>
                <w:sz w:val="24"/>
                <w:szCs w:val="24"/>
              </w:rPr>
            </w:pPr>
            <w:r w:rsidRPr="00623444">
              <w:rPr>
                <w:sz w:val="24"/>
                <w:szCs w:val="24"/>
              </w:rPr>
              <w:t>«4»</w:t>
            </w:r>
          </w:p>
        </w:tc>
      </w:tr>
      <w:tr w:rsidR="00623444" w:rsidRPr="00623444" w:rsidTr="00E6779D">
        <w:trPr>
          <w:trHeight w:val="518"/>
        </w:trPr>
        <w:tc>
          <w:tcPr>
            <w:tcW w:w="3190" w:type="dxa"/>
          </w:tcPr>
          <w:p w:rsidR="00623444" w:rsidRPr="00623444" w:rsidRDefault="00623444" w:rsidP="00E6779D">
            <w:pPr>
              <w:pStyle w:val="TableParagraph"/>
              <w:spacing w:line="273" w:lineRule="exact"/>
              <w:ind w:left="802" w:right="798"/>
              <w:jc w:val="center"/>
              <w:rPr>
                <w:sz w:val="24"/>
                <w:szCs w:val="24"/>
              </w:rPr>
            </w:pPr>
            <w:r w:rsidRPr="00623444">
              <w:rPr>
                <w:sz w:val="24"/>
                <w:szCs w:val="24"/>
              </w:rPr>
              <w:t>51 - 74 %</w:t>
            </w:r>
          </w:p>
        </w:tc>
        <w:tc>
          <w:tcPr>
            <w:tcW w:w="3190" w:type="dxa"/>
          </w:tcPr>
          <w:p w:rsidR="00623444" w:rsidRPr="00623444" w:rsidRDefault="00623444" w:rsidP="00E6779D">
            <w:pPr>
              <w:pStyle w:val="TableParagraph"/>
              <w:spacing w:line="273" w:lineRule="exact"/>
              <w:ind w:left="805" w:right="798"/>
              <w:jc w:val="center"/>
              <w:rPr>
                <w:sz w:val="24"/>
                <w:szCs w:val="24"/>
              </w:rPr>
            </w:pPr>
            <w:proofErr w:type="spellStart"/>
            <w:r w:rsidRPr="00623444">
              <w:rPr>
                <w:sz w:val="24"/>
                <w:szCs w:val="24"/>
              </w:rPr>
              <w:t>средний</w:t>
            </w:r>
            <w:proofErr w:type="spellEnd"/>
          </w:p>
        </w:tc>
        <w:tc>
          <w:tcPr>
            <w:tcW w:w="3193" w:type="dxa"/>
          </w:tcPr>
          <w:p w:rsidR="00623444" w:rsidRPr="00623444" w:rsidRDefault="00623444" w:rsidP="00E6779D">
            <w:pPr>
              <w:pStyle w:val="TableParagraph"/>
              <w:spacing w:line="273" w:lineRule="exact"/>
              <w:ind w:left="1170" w:right="1158"/>
              <w:jc w:val="center"/>
              <w:rPr>
                <w:sz w:val="24"/>
                <w:szCs w:val="24"/>
              </w:rPr>
            </w:pPr>
            <w:r w:rsidRPr="00623444">
              <w:rPr>
                <w:sz w:val="24"/>
                <w:szCs w:val="24"/>
              </w:rPr>
              <w:t>«3»</w:t>
            </w:r>
          </w:p>
        </w:tc>
      </w:tr>
      <w:tr w:rsidR="00623444" w:rsidRPr="00623444" w:rsidTr="00E6779D">
        <w:trPr>
          <w:trHeight w:val="517"/>
        </w:trPr>
        <w:tc>
          <w:tcPr>
            <w:tcW w:w="3190" w:type="dxa"/>
          </w:tcPr>
          <w:p w:rsidR="00623444" w:rsidRPr="00623444" w:rsidRDefault="00623444" w:rsidP="00E6779D">
            <w:pPr>
              <w:pStyle w:val="TableParagraph"/>
              <w:ind w:left="805" w:right="798"/>
              <w:jc w:val="center"/>
              <w:rPr>
                <w:sz w:val="24"/>
                <w:szCs w:val="24"/>
              </w:rPr>
            </w:pPr>
            <w:proofErr w:type="spellStart"/>
            <w:r w:rsidRPr="00623444">
              <w:rPr>
                <w:sz w:val="24"/>
                <w:szCs w:val="24"/>
              </w:rPr>
              <w:t>меньше</w:t>
            </w:r>
            <w:proofErr w:type="spellEnd"/>
            <w:r w:rsidRPr="00623444">
              <w:rPr>
                <w:sz w:val="24"/>
                <w:szCs w:val="24"/>
              </w:rPr>
              <w:t xml:space="preserve"> 50%</w:t>
            </w:r>
          </w:p>
        </w:tc>
        <w:tc>
          <w:tcPr>
            <w:tcW w:w="3190" w:type="dxa"/>
          </w:tcPr>
          <w:p w:rsidR="00623444" w:rsidRPr="00623444" w:rsidRDefault="00623444" w:rsidP="00E6779D">
            <w:pPr>
              <w:pStyle w:val="TableParagraph"/>
              <w:ind w:left="805" w:right="798"/>
              <w:jc w:val="center"/>
              <w:rPr>
                <w:sz w:val="24"/>
                <w:szCs w:val="24"/>
              </w:rPr>
            </w:pPr>
            <w:proofErr w:type="spellStart"/>
            <w:r w:rsidRPr="00623444">
              <w:rPr>
                <w:sz w:val="24"/>
                <w:szCs w:val="24"/>
              </w:rPr>
              <w:t>низкий</w:t>
            </w:r>
            <w:proofErr w:type="spellEnd"/>
          </w:p>
        </w:tc>
        <w:tc>
          <w:tcPr>
            <w:tcW w:w="3193" w:type="dxa"/>
          </w:tcPr>
          <w:p w:rsidR="00623444" w:rsidRPr="00623444" w:rsidRDefault="00623444" w:rsidP="00E6779D">
            <w:pPr>
              <w:pStyle w:val="TableParagraph"/>
              <w:ind w:left="1170" w:right="1158"/>
              <w:jc w:val="center"/>
              <w:rPr>
                <w:sz w:val="24"/>
                <w:szCs w:val="24"/>
              </w:rPr>
            </w:pPr>
            <w:r w:rsidRPr="00623444">
              <w:rPr>
                <w:sz w:val="24"/>
                <w:szCs w:val="24"/>
              </w:rPr>
              <w:t>«2»</w:t>
            </w:r>
          </w:p>
        </w:tc>
      </w:tr>
    </w:tbl>
    <w:p w:rsidR="00623444" w:rsidRPr="00623444" w:rsidRDefault="00623444" w:rsidP="00623444">
      <w:pPr>
        <w:jc w:val="center"/>
        <w:rPr>
          <w:rFonts w:ascii="Times New Roman" w:hAnsi="Times New Roman" w:cs="Times New Roman"/>
          <w:sz w:val="24"/>
          <w:szCs w:val="24"/>
        </w:rPr>
        <w:sectPr w:rsidR="00623444" w:rsidRPr="00623444">
          <w:pgSz w:w="11910" w:h="16840"/>
          <w:pgMar w:top="1360" w:right="620" w:bottom="1200" w:left="1240" w:header="0" w:footer="922" w:gutter="0"/>
          <w:cols w:space="720"/>
        </w:sectPr>
      </w:pPr>
    </w:p>
    <w:p w:rsidR="00A5760A" w:rsidRPr="0062344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62344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FD3AC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760A" w:rsidRPr="00FD3AC4" w:rsidRDefault="00A5760A" w:rsidP="00A5760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7753C" w:rsidRDefault="0047753C"/>
    <w:sectPr w:rsidR="0047753C" w:rsidSect="00FD3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4A34"/>
    <w:multiLevelType w:val="multilevel"/>
    <w:tmpl w:val="C5061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45ABF"/>
    <w:multiLevelType w:val="multilevel"/>
    <w:tmpl w:val="9F2E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472EE3"/>
    <w:multiLevelType w:val="multilevel"/>
    <w:tmpl w:val="DB96B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C16A09"/>
    <w:multiLevelType w:val="multilevel"/>
    <w:tmpl w:val="675C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BA41B6"/>
    <w:multiLevelType w:val="multilevel"/>
    <w:tmpl w:val="3134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6B2354"/>
    <w:multiLevelType w:val="multilevel"/>
    <w:tmpl w:val="F01AD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CA5BB2"/>
    <w:multiLevelType w:val="multilevel"/>
    <w:tmpl w:val="1884D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C069B0"/>
    <w:multiLevelType w:val="multilevel"/>
    <w:tmpl w:val="ADF87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327068"/>
    <w:multiLevelType w:val="multilevel"/>
    <w:tmpl w:val="4B08E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0430D4"/>
    <w:multiLevelType w:val="hybridMultilevel"/>
    <w:tmpl w:val="FBDCE700"/>
    <w:lvl w:ilvl="0" w:tplc="83B66BC2">
      <w:start w:val="1"/>
      <w:numFmt w:val="decimal"/>
      <w:lvlText w:val="%1)"/>
      <w:lvlJc w:val="left"/>
      <w:pPr>
        <w:ind w:left="72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CAD340">
      <w:numFmt w:val="bullet"/>
      <w:lvlText w:val="•"/>
      <w:lvlJc w:val="left"/>
      <w:pPr>
        <w:ind w:left="1652" w:hanging="260"/>
      </w:pPr>
      <w:rPr>
        <w:rFonts w:hint="default"/>
        <w:lang w:val="ru-RU" w:eastAsia="en-US" w:bidi="ar-SA"/>
      </w:rPr>
    </w:lvl>
    <w:lvl w:ilvl="2" w:tplc="F46C7074">
      <w:numFmt w:val="bullet"/>
      <w:lvlText w:val="•"/>
      <w:lvlJc w:val="left"/>
      <w:pPr>
        <w:ind w:left="2585" w:hanging="260"/>
      </w:pPr>
      <w:rPr>
        <w:rFonts w:hint="default"/>
        <w:lang w:val="ru-RU" w:eastAsia="en-US" w:bidi="ar-SA"/>
      </w:rPr>
    </w:lvl>
    <w:lvl w:ilvl="3" w:tplc="A28691B6">
      <w:numFmt w:val="bullet"/>
      <w:lvlText w:val="•"/>
      <w:lvlJc w:val="left"/>
      <w:pPr>
        <w:ind w:left="3517" w:hanging="260"/>
      </w:pPr>
      <w:rPr>
        <w:rFonts w:hint="default"/>
        <w:lang w:val="ru-RU" w:eastAsia="en-US" w:bidi="ar-SA"/>
      </w:rPr>
    </w:lvl>
    <w:lvl w:ilvl="4" w:tplc="8DC08EE2">
      <w:numFmt w:val="bullet"/>
      <w:lvlText w:val="•"/>
      <w:lvlJc w:val="left"/>
      <w:pPr>
        <w:ind w:left="4450" w:hanging="260"/>
      </w:pPr>
      <w:rPr>
        <w:rFonts w:hint="default"/>
        <w:lang w:val="ru-RU" w:eastAsia="en-US" w:bidi="ar-SA"/>
      </w:rPr>
    </w:lvl>
    <w:lvl w:ilvl="5" w:tplc="F55C812E">
      <w:numFmt w:val="bullet"/>
      <w:lvlText w:val="•"/>
      <w:lvlJc w:val="left"/>
      <w:pPr>
        <w:ind w:left="5383" w:hanging="260"/>
      </w:pPr>
      <w:rPr>
        <w:rFonts w:hint="default"/>
        <w:lang w:val="ru-RU" w:eastAsia="en-US" w:bidi="ar-SA"/>
      </w:rPr>
    </w:lvl>
    <w:lvl w:ilvl="6" w:tplc="3C607882">
      <w:numFmt w:val="bullet"/>
      <w:lvlText w:val="•"/>
      <w:lvlJc w:val="left"/>
      <w:pPr>
        <w:ind w:left="6315" w:hanging="260"/>
      </w:pPr>
      <w:rPr>
        <w:rFonts w:hint="default"/>
        <w:lang w:val="ru-RU" w:eastAsia="en-US" w:bidi="ar-SA"/>
      </w:rPr>
    </w:lvl>
    <w:lvl w:ilvl="7" w:tplc="89A865B0">
      <w:numFmt w:val="bullet"/>
      <w:lvlText w:val="•"/>
      <w:lvlJc w:val="left"/>
      <w:pPr>
        <w:ind w:left="7248" w:hanging="260"/>
      </w:pPr>
      <w:rPr>
        <w:rFonts w:hint="default"/>
        <w:lang w:val="ru-RU" w:eastAsia="en-US" w:bidi="ar-SA"/>
      </w:rPr>
    </w:lvl>
    <w:lvl w:ilvl="8" w:tplc="9DEE2FD6">
      <w:numFmt w:val="bullet"/>
      <w:lvlText w:val="•"/>
      <w:lvlJc w:val="left"/>
      <w:pPr>
        <w:ind w:left="8181" w:hanging="260"/>
      </w:pPr>
      <w:rPr>
        <w:rFonts w:hint="default"/>
        <w:lang w:val="ru-RU" w:eastAsia="en-US" w:bidi="ar-SA"/>
      </w:rPr>
    </w:lvl>
  </w:abstractNum>
  <w:abstractNum w:abstractNumId="10">
    <w:nsid w:val="25392E0A"/>
    <w:multiLevelType w:val="multilevel"/>
    <w:tmpl w:val="E6D4F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360BAC"/>
    <w:multiLevelType w:val="multilevel"/>
    <w:tmpl w:val="086A0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0C6EF4"/>
    <w:multiLevelType w:val="multilevel"/>
    <w:tmpl w:val="CFC2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FF498F"/>
    <w:multiLevelType w:val="multilevel"/>
    <w:tmpl w:val="6004C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032575"/>
    <w:multiLevelType w:val="multilevel"/>
    <w:tmpl w:val="803C0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FA47DE"/>
    <w:multiLevelType w:val="hybridMultilevel"/>
    <w:tmpl w:val="97A8A1AE"/>
    <w:lvl w:ilvl="0" w:tplc="0FBE581A">
      <w:start w:val="1"/>
      <w:numFmt w:val="decimal"/>
      <w:lvlText w:val="%1)"/>
      <w:lvlJc w:val="left"/>
      <w:pPr>
        <w:ind w:left="462" w:hanging="351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1" w:tplc="74DED060">
      <w:numFmt w:val="bullet"/>
      <w:lvlText w:val="•"/>
      <w:lvlJc w:val="left"/>
      <w:pPr>
        <w:ind w:left="1418" w:hanging="351"/>
      </w:pPr>
      <w:rPr>
        <w:rFonts w:hint="default"/>
        <w:lang w:val="ru-RU" w:eastAsia="en-US" w:bidi="ar-SA"/>
      </w:rPr>
    </w:lvl>
    <w:lvl w:ilvl="2" w:tplc="777095E2">
      <w:numFmt w:val="bullet"/>
      <w:lvlText w:val="•"/>
      <w:lvlJc w:val="left"/>
      <w:pPr>
        <w:ind w:left="2377" w:hanging="351"/>
      </w:pPr>
      <w:rPr>
        <w:rFonts w:hint="default"/>
        <w:lang w:val="ru-RU" w:eastAsia="en-US" w:bidi="ar-SA"/>
      </w:rPr>
    </w:lvl>
    <w:lvl w:ilvl="3" w:tplc="9E50D9A4">
      <w:numFmt w:val="bullet"/>
      <w:lvlText w:val="•"/>
      <w:lvlJc w:val="left"/>
      <w:pPr>
        <w:ind w:left="3335" w:hanging="351"/>
      </w:pPr>
      <w:rPr>
        <w:rFonts w:hint="default"/>
        <w:lang w:val="ru-RU" w:eastAsia="en-US" w:bidi="ar-SA"/>
      </w:rPr>
    </w:lvl>
    <w:lvl w:ilvl="4" w:tplc="07E2EA86">
      <w:numFmt w:val="bullet"/>
      <w:lvlText w:val="•"/>
      <w:lvlJc w:val="left"/>
      <w:pPr>
        <w:ind w:left="4294" w:hanging="351"/>
      </w:pPr>
      <w:rPr>
        <w:rFonts w:hint="default"/>
        <w:lang w:val="ru-RU" w:eastAsia="en-US" w:bidi="ar-SA"/>
      </w:rPr>
    </w:lvl>
    <w:lvl w:ilvl="5" w:tplc="A636FDEC">
      <w:numFmt w:val="bullet"/>
      <w:lvlText w:val="•"/>
      <w:lvlJc w:val="left"/>
      <w:pPr>
        <w:ind w:left="5253" w:hanging="351"/>
      </w:pPr>
      <w:rPr>
        <w:rFonts w:hint="default"/>
        <w:lang w:val="ru-RU" w:eastAsia="en-US" w:bidi="ar-SA"/>
      </w:rPr>
    </w:lvl>
    <w:lvl w:ilvl="6" w:tplc="F4923A5A">
      <w:numFmt w:val="bullet"/>
      <w:lvlText w:val="•"/>
      <w:lvlJc w:val="left"/>
      <w:pPr>
        <w:ind w:left="6211" w:hanging="351"/>
      </w:pPr>
      <w:rPr>
        <w:rFonts w:hint="default"/>
        <w:lang w:val="ru-RU" w:eastAsia="en-US" w:bidi="ar-SA"/>
      </w:rPr>
    </w:lvl>
    <w:lvl w:ilvl="7" w:tplc="D9B23EE0">
      <w:numFmt w:val="bullet"/>
      <w:lvlText w:val="•"/>
      <w:lvlJc w:val="left"/>
      <w:pPr>
        <w:ind w:left="7170" w:hanging="351"/>
      </w:pPr>
      <w:rPr>
        <w:rFonts w:hint="default"/>
        <w:lang w:val="ru-RU" w:eastAsia="en-US" w:bidi="ar-SA"/>
      </w:rPr>
    </w:lvl>
    <w:lvl w:ilvl="8" w:tplc="9CF29FD0">
      <w:numFmt w:val="bullet"/>
      <w:lvlText w:val="•"/>
      <w:lvlJc w:val="left"/>
      <w:pPr>
        <w:ind w:left="8129" w:hanging="351"/>
      </w:pPr>
      <w:rPr>
        <w:rFonts w:hint="default"/>
        <w:lang w:val="ru-RU" w:eastAsia="en-US" w:bidi="ar-SA"/>
      </w:rPr>
    </w:lvl>
  </w:abstractNum>
  <w:abstractNum w:abstractNumId="16">
    <w:nsid w:val="393612D9"/>
    <w:multiLevelType w:val="multilevel"/>
    <w:tmpl w:val="6FF44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773944"/>
    <w:multiLevelType w:val="multilevel"/>
    <w:tmpl w:val="280A9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8D7AD1"/>
    <w:multiLevelType w:val="hybridMultilevel"/>
    <w:tmpl w:val="F1DC4964"/>
    <w:lvl w:ilvl="0" w:tplc="0784D5AE">
      <w:start w:val="1"/>
      <w:numFmt w:val="decimal"/>
      <w:lvlText w:val="%1)"/>
      <w:lvlJc w:val="left"/>
      <w:pPr>
        <w:ind w:left="462" w:hanging="305"/>
        <w:jc w:val="left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  <w:lang w:val="ru-RU" w:eastAsia="en-US" w:bidi="ar-SA"/>
      </w:rPr>
    </w:lvl>
    <w:lvl w:ilvl="1" w:tplc="073A78BC">
      <w:numFmt w:val="bullet"/>
      <w:lvlText w:val="•"/>
      <w:lvlJc w:val="left"/>
      <w:pPr>
        <w:ind w:left="1418" w:hanging="305"/>
      </w:pPr>
      <w:rPr>
        <w:rFonts w:hint="default"/>
        <w:lang w:val="ru-RU" w:eastAsia="en-US" w:bidi="ar-SA"/>
      </w:rPr>
    </w:lvl>
    <w:lvl w:ilvl="2" w:tplc="69E03AA6">
      <w:numFmt w:val="bullet"/>
      <w:lvlText w:val="•"/>
      <w:lvlJc w:val="left"/>
      <w:pPr>
        <w:ind w:left="2377" w:hanging="305"/>
      </w:pPr>
      <w:rPr>
        <w:rFonts w:hint="default"/>
        <w:lang w:val="ru-RU" w:eastAsia="en-US" w:bidi="ar-SA"/>
      </w:rPr>
    </w:lvl>
    <w:lvl w:ilvl="3" w:tplc="7548D3AC">
      <w:numFmt w:val="bullet"/>
      <w:lvlText w:val="•"/>
      <w:lvlJc w:val="left"/>
      <w:pPr>
        <w:ind w:left="3335" w:hanging="305"/>
      </w:pPr>
      <w:rPr>
        <w:rFonts w:hint="default"/>
        <w:lang w:val="ru-RU" w:eastAsia="en-US" w:bidi="ar-SA"/>
      </w:rPr>
    </w:lvl>
    <w:lvl w:ilvl="4" w:tplc="F732DF10">
      <w:numFmt w:val="bullet"/>
      <w:lvlText w:val="•"/>
      <w:lvlJc w:val="left"/>
      <w:pPr>
        <w:ind w:left="4294" w:hanging="305"/>
      </w:pPr>
      <w:rPr>
        <w:rFonts w:hint="default"/>
        <w:lang w:val="ru-RU" w:eastAsia="en-US" w:bidi="ar-SA"/>
      </w:rPr>
    </w:lvl>
    <w:lvl w:ilvl="5" w:tplc="0818CA4E">
      <w:numFmt w:val="bullet"/>
      <w:lvlText w:val="•"/>
      <w:lvlJc w:val="left"/>
      <w:pPr>
        <w:ind w:left="5253" w:hanging="305"/>
      </w:pPr>
      <w:rPr>
        <w:rFonts w:hint="default"/>
        <w:lang w:val="ru-RU" w:eastAsia="en-US" w:bidi="ar-SA"/>
      </w:rPr>
    </w:lvl>
    <w:lvl w:ilvl="6" w:tplc="C32AB5EC">
      <w:numFmt w:val="bullet"/>
      <w:lvlText w:val="•"/>
      <w:lvlJc w:val="left"/>
      <w:pPr>
        <w:ind w:left="6211" w:hanging="305"/>
      </w:pPr>
      <w:rPr>
        <w:rFonts w:hint="default"/>
        <w:lang w:val="ru-RU" w:eastAsia="en-US" w:bidi="ar-SA"/>
      </w:rPr>
    </w:lvl>
    <w:lvl w:ilvl="7" w:tplc="C5CE09CA">
      <w:numFmt w:val="bullet"/>
      <w:lvlText w:val="•"/>
      <w:lvlJc w:val="left"/>
      <w:pPr>
        <w:ind w:left="7170" w:hanging="305"/>
      </w:pPr>
      <w:rPr>
        <w:rFonts w:hint="default"/>
        <w:lang w:val="ru-RU" w:eastAsia="en-US" w:bidi="ar-SA"/>
      </w:rPr>
    </w:lvl>
    <w:lvl w:ilvl="8" w:tplc="01A45C74">
      <w:numFmt w:val="bullet"/>
      <w:lvlText w:val="•"/>
      <w:lvlJc w:val="left"/>
      <w:pPr>
        <w:ind w:left="8129" w:hanging="305"/>
      </w:pPr>
      <w:rPr>
        <w:rFonts w:hint="default"/>
        <w:lang w:val="ru-RU" w:eastAsia="en-US" w:bidi="ar-SA"/>
      </w:rPr>
    </w:lvl>
  </w:abstractNum>
  <w:abstractNum w:abstractNumId="19">
    <w:nsid w:val="3F211026"/>
    <w:multiLevelType w:val="multilevel"/>
    <w:tmpl w:val="60E46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9C6ECE"/>
    <w:multiLevelType w:val="multilevel"/>
    <w:tmpl w:val="2C309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F50C2A"/>
    <w:multiLevelType w:val="multilevel"/>
    <w:tmpl w:val="8DB03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4C74D8"/>
    <w:multiLevelType w:val="hybridMultilevel"/>
    <w:tmpl w:val="964666D6"/>
    <w:lvl w:ilvl="0" w:tplc="7B7CCAB2">
      <w:start w:val="1"/>
      <w:numFmt w:val="decimal"/>
      <w:lvlText w:val="%1."/>
      <w:lvlJc w:val="left"/>
      <w:pPr>
        <w:ind w:left="702" w:hanging="2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AAD4FAE0">
      <w:numFmt w:val="bullet"/>
      <w:lvlText w:val="•"/>
      <w:lvlJc w:val="left"/>
      <w:pPr>
        <w:ind w:left="1634" w:hanging="240"/>
      </w:pPr>
      <w:rPr>
        <w:rFonts w:hint="default"/>
        <w:lang w:val="ru-RU" w:eastAsia="en-US" w:bidi="ar-SA"/>
      </w:rPr>
    </w:lvl>
    <w:lvl w:ilvl="2" w:tplc="2EBE8C68">
      <w:numFmt w:val="bullet"/>
      <w:lvlText w:val="•"/>
      <w:lvlJc w:val="left"/>
      <w:pPr>
        <w:ind w:left="2569" w:hanging="240"/>
      </w:pPr>
      <w:rPr>
        <w:rFonts w:hint="default"/>
        <w:lang w:val="ru-RU" w:eastAsia="en-US" w:bidi="ar-SA"/>
      </w:rPr>
    </w:lvl>
    <w:lvl w:ilvl="3" w:tplc="E078E120">
      <w:numFmt w:val="bullet"/>
      <w:lvlText w:val="•"/>
      <w:lvlJc w:val="left"/>
      <w:pPr>
        <w:ind w:left="3503" w:hanging="240"/>
      </w:pPr>
      <w:rPr>
        <w:rFonts w:hint="default"/>
        <w:lang w:val="ru-RU" w:eastAsia="en-US" w:bidi="ar-SA"/>
      </w:rPr>
    </w:lvl>
    <w:lvl w:ilvl="4" w:tplc="10944CFC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E5D25142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E7EAA93E">
      <w:numFmt w:val="bullet"/>
      <w:lvlText w:val="•"/>
      <w:lvlJc w:val="left"/>
      <w:pPr>
        <w:ind w:left="6307" w:hanging="240"/>
      </w:pPr>
      <w:rPr>
        <w:rFonts w:hint="default"/>
        <w:lang w:val="ru-RU" w:eastAsia="en-US" w:bidi="ar-SA"/>
      </w:rPr>
    </w:lvl>
    <w:lvl w:ilvl="7" w:tplc="434AC4E0">
      <w:numFmt w:val="bullet"/>
      <w:lvlText w:val="•"/>
      <w:lvlJc w:val="left"/>
      <w:pPr>
        <w:ind w:left="7242" w:hanging="240"/>
      </w:pPr>
      <w:rPr>
        <w:rFonts w:hint="default"/>
        <w:lang w:val="ru-RU" w:eastAsia="en-US" w:bidi="ar-SA"/>
      </w:rPr>
    </w:lvl>
    <w:lvl w:ilvl="8" w:tplc="680872A4">
      <w:numFmt w:val="bullet"/>
      <w:lvlText w:val="•"/>
      <w:lvlJc w:val="left"/>
      <w:pPr>
        <w:ind w:left="8177" w:hanging="240"/>
      </w:pPr>
      <w:rPr>
        <w:rFonts w:hint="default"/>
        <w:lang w:val="ru-RU" w:eastAsia="en-US" w:bidi="ar-SA"/>
      </w:rPr>
    </w:lvl>
  </w:abstractNum>
  <w:abstractNum w:abstractNumId="23">
    <w:nsid w:val="5AD6094D"/>
    <w:multiLevelType w:val="multilevel"/>
    <w:tmpl w:val="ED50D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4A727C"/>
    <w:multiLevelType w:val="multilevel"/>
    <w:tmpl w:val="85940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D2818DC"/>
    <w:multiLevelType w:val="multilevel"/>
    <w:tmpl w:val="B80C1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44561E"/>
    <w:multiLevelType w:val="multilevel"/>
    <w:tmpl w:val="2D906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F84A95"/>
    <w:multiLevelType w:val="multilevel"/>
    <w:tmpl w:val="06AC5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3B0112"/>
    <w:multiLevelType w:val="hybridMultilevel"/>
    <w:tmpl w:val="880009AC"/>
    <w:lvl w:ilvl="0" w:tplc="8BE0A6E6">
      <w:start w:val="1"/>
      <w:numFmt w:val="decimal"/>
      <w:lvlText w:val="%1."/>
      <w:lvlJc w:val="left"/>
      <w:pPr>
        <w:ind w:left="702" w:hanging="2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44DE4A1E">
      <w:start w:val="1"/>
      <w:numFmt w:val="decimal"/>
      <w:lvlText w:val="%2"/>
      <w:lvlJc w:val="left"/>
      <w:pPr>
        <w:ind w:left="4927" w:hanging="181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 w:tplc="B924215C">
      <w:numFmt w:val="bullet"/>
      <w:lvlText w:val="•"/>
      <w:lvlJc w:val="left"/>
      <w:pPr>
        <w:ind w:left="5489" w:hanging="181"/>
      </w:pPr>
      <w:rPr>
        <w:rFonts w:hint="default"/>
        <w:lang w:val="ru-RU" w:eastAsia="en-US" w:bidi="ar-SA"/>
      </w:rPr>
    </w:lvl>
    <w:lvl w:ilvl="3" w:tplc="313C3944">
      <w:numFmt w:val="bullet"/>
      <w:lvlText w:val="•"/>
      <w:lvlJc w:val="left"/>
      <w:pPr>
        <w:ind w:left="6059" w:hanging="181"/>
      </w:pPr>
      <w:rPr>
        <w:rFonts w:hint="default"/>
        <w:lang w:val="ru-RU" w:eastAsia="en-US" w:bidi="ar-SA"/>
      </w:rPr>
    </w:lvl>
    <w:lvl w:ilvl="4" w:tplc="3328012A">
      <w:numFmt w:val="bullet"/>
      <w:lvlText w:val="•"/>
      <w:lvlJc w:val="left"/>
      <w:pPr>
        <w:ind w:left="6628" w:hanging="181"/>
      </w:pPr>
      <w:rPr>
        <w:rFonts w:hint="default"/>
        <w:lang w:val="ru-RU" w:eastAsia="en-US" w:bidi="ar-SA"/>
      </w:rPr>
    </w:lvl>
    <w:lvl w:ilvl="5" w:tplc="E21625D8">
      <w:numFmt w:val="bullet"/>
      <w:lvlText w:val="•"/>
      <w:lvlJc w:val="left"/>
      <w:pPr>
        <w:ind w:left="7198" w:hanging="181"/>
      </w:pPr>
      <w:rPr>
        <w:rFonts w:hint="default"/>
        <w:lang w:val="ru-RU" w:eastAsia="en-US" w:bidi="ar-SA"/>
      </w:rPr>
    </w:lvl>
    <w:lvl w:ilvl="6" w:tplc="4F8C137A">
      <w:numFmt w:val="bullet"/>
      <w:lvlText w:val="•"/>
      <w:lvlJc w:val="left"/>
      <w:pPr>
        <w:ind w:left="7768" w:hanging="181"/>
      </w:pPr>
      <w:rPr>
        <w:rFonts w:hint="default"/>
        <w:lang w:val="ru-RU" w:eastAsia="en-US" w:bidi="ar-SA"/>
      </w:rPr>
    </w:lvl>
    <w:lvl w:ilvl="7" w:tplc="7FD488C4">
      <w:numFmt w:val="bullet"/>
      <w:lvlText w:val="•"/>
      <w:lvlJc w:val="left"/>
      <w:pPr>
        <w:ind w:left="8337" w:hanging="181"/>
      </w:pPr>
      <w:rPr>
        <w:rFonts w:hint="default"/>
        <w:lang w:val="ru-RU" w:eastAsia="en-US" w:bidi="ar-SA"/>
      </w:rPr>
    </w:lvl>
    <w:lvl w:ilvl="8" w:tplc="64D4B672">
      <w:numFmt w:val="bullet"/>
      <w:lvlText w:val="•"/>
      <w:lvlJc w:val="left"/>
      <w:pPr>
        <w:ind w:left="8907" w:hanging="181"/>
      </w:pPr>
      <w:rPr>
        <w:rFonts w:hint="default"/>
        <w:lang w:val="ru-RU" w:eastAsia="en-US" w:bidi="ar-SA"/>
      </w:rPr>
    </w:lvl>
  </w:abstractNum>
  <w:abstractNum w:abstractNumId="29">
    <w:nsid w:val="698E2E0F"/>
    <w:multiLevelType w:val="multilevel"/>
    <w:tmpl w:val="77F0B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B96449"/>
    <w:multiLevelType w:val="multilevel"/>
    <w:tmpl w:val="05AA8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CD48CA"/>
    <w:multiLevelType w:val="multilevel"/>
    <w:tmpl w:val="78664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904357"/>
    <w:multiLevelType w:val="multilevel"/>
    <w:tmpl w:val="34EA5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812FC2"/>
    <w:multiLevelType w:val="multilevel"/>
    <w:tmpl w:val="A2EA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95021E"/>
    <w:multiLevelType w:val="multilevel"/>
    <w:tmpl w:val="D400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DED3907"/>
    <w:multiLevelType w:val="multilevel"/>
    <w:tmpl w:val="E37A4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4"/>
  </w:num>
  <w:num w:numId="3">
    <w:abstractNumId w:val="24"/>
  </w:num>
  <w:num w:numId="4">
    <w:abstractNumId w:val="11"/>
  </w:num>
  <w:num w:numId="5">
    <w:abstractNumId w:val="8"/>
  </w:num>
  <w:num w:numId="6">
    <w:abstractNumId w:val="5"/>
  </w:num>
  <w:num w:numId="7">
    <w:abstractNumId w:val="25"/>
  </w:num>
  <w:num w:numId="8">
    <w:abstractNumId w:val="29"/>
  </w:num>
  <w:num w:numId="9">
    <w:abstractNumId w:val="31"/>
  </w:num>
  <w:num w:numId="10">
    <w:abstractNumId w:val="2"/>
  </w:num>
  <w:num w:numId="11">
    <w:abstractNumId w:val="26"/>
  </w:num>
  <w:num w:numId="12">
    <w:abstractNumId w:val="13"/>
  </w:num>
  <w:num w:numId="13">
    <w:abstractNumId w:val="20"/>
  </w:num>
  <w:num w:numId="14">
    <w:abstractNumId w:val="0"/>
  </w:num>
  <w:num w:numId="15">
    <w:abstractNumId w:val="28"/>
  </w:num>
  <w:num w:numId="16">
    <w:abstractNumId w:val="22"/>
  </w:num>
  <w:num w:numId="17">
    <w:abstractNumId w:val="15"/>
  </w:num>
  <w:num w:numId="18">
    <w:abstractNumId w:val="18"/>
  </w:num>
  <w:num w:numId="19">
    <w:abstractNumId w:val="9"/>
  </w:num>
  <w:num w:numId="20">
    <w:abstractNumId w:val="12"/>
  </w:num>
  <w:num w:numId="21">
    <w:abstractNumId w:val="6"/>
  </w:num>
  <w:num w:numId="22">
    <w:abstractNumId w:val="21"/>
  </w:num>
  <w:num w:numId="23">
    <w:abstractNumId w:val="23"/>
  </w:num>
  <w:num w:numId="24">
    <w:abstractNumId w:val="3"/>
  </w:num>
  <w:num w:numId="25">
    <w:abstractNumId w:val="30"/>
  </w:num>
  <w:num w:numId="26">
    <w:abstractNumId w:val="17"/>
  </w:num>
  <w:num w:numId="27">
    <w:abstractNumId w:val="32"/>
  </w:num>
  <w:num w:numId="28">
    <w:abstractNumId w:val="16"/>
  </w:num>
  <w:num w:numId="29">
    <w:abstractNumId w:val="19"/>
  </w:num>
  <w:num w:numId="30">
    <w:abstractNumId w:val="35"/>
  </w:num>
  <w:num w:numId="31">
    <w:abstractNumId w:val="34"/>
  </w:num>
  <w:num w:numId="32">
    <w:abstractNumId w:val="33"/>
  </w:num>
  <w:num w:numId="33">
    <w:abstractNumId w:val="7"/>
  </w:num>
  <w:num w:numId="34">
    <w:abstractNumId w:val="27"/>
  </w:num>
  <w:num w:numId="35">
    <w:abstractNumId w:val="10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760A"/>
    <w:rsid w:val="000D0F0F"/>
    <w:rsid w:val="000F0D4C"/>
    <w:rsid w:val="00111482"/>
    <w:rsid w:val="002C2805"/>
    <w:rsid w:val="0047753C"/>
    <w:rsid w:val="00613B49"/>
    <w:rsid w:val="00623444"/>
    <w:rsid w:val="00633290"/>
    <w:rsid w:val="006A2421"/>
    <w:rsid w:val="006B40DE"/>
    <w:rsid w:val="009D2339"/>
    <w:rsid w:val="00A026DE"/>
    <w:rsid w:val="00A23929"/>
    <w:rsid w:val="00A5760A"/>
    <w:rsid w:val="00CE0042"/>
    <w:rsid w:val="00DF5C4D"/>
    <w:rsid w:val="00E24581"/>
    <w:rsid w:val="00F70BB1"/>
    <w:rsid w:val="00FD3AC4"/>
    <w:rsid w:val="00FE45C6"/>
    <w:rsid w:val="00FF3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7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FD3AC4"/>
    <w:pPr>
      <w:ind w:left="720"/>
      <w:contextualSpacing/>
    </w:pPr>
  </w:style>
  <w:style w:type="character" w:styleId="a5">
    <w:name w:val="Strong"/>
    <w:basedOn w:val="a0"/>
    <w:uiPriority w:val="22"/>
    <w:qFormat/>
    <w:rsid w:val="00FD3AC4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62344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623444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62344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623444"/>
    <w:pPr>
      <w:widowControl w:val="0"/>
      <w:autoSpaceDE w:val="0"/>
      <w:autoSpaceDN w:val="0"/>
      <w:spacing w:after="0" w:line="240" w:lineRule="auto"/>
      <w:ind w:left="46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623444"/>
    <w:pPr>
      <w:widowControl w:val="0"/>
      <w:autoSpaceDE w:val="0"/>
      <w:autoSpaceDN w:val="0"/>
      <w:spacing w:after="0" w:line="270" w:lineRule="exact"/>
      <w:ind w:left="827"/>
    </w:pPr>
    <w:rPr>
      <w:rFonts w:ascii="Times New Roman" w:eastAsia="Times New Roman" w:hAnsi="Times New Roman" w:cs="Times New Roman"/>
      <w:lang w:eastAsia="en-US"/>
    </w:rPr>
  </w:style>
  <w:style w:type="paragraph" w:customStyle="1" w:styleId="c10">
    <w:name w:val="c10"/>
    <w:basedOn w:val="a"/>
    <w:rsid w:val="006B4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6B40DE"/>
  </w:style>
  <w:style w:type="paragraph" w:customStyle="1" w:styleId="c36">
    <w:name w:val="c36"/>
    <w:basedOn w:val="a"/>
    <w:rsid w:val="006B4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3">
    <w:name w:val="c43"/>
    <w:basedOn w:val="a0"/>
    <w:rsid w:val="006B40DE"/>
  </w:style>
  <w:style w:type="character" w:customStyle="1" w:styleId="c0">
    <w:name w:val="c0"/>
    <w:basedOn w:val="a0"/>
    <w:rsid w:val="006B40DE"/>
  </w:style>
  <w:style w:type="paragraph" w:customStyle="1" w:styleId="c15">
    <w:name w:val="c15"/>
    <w:basedOn w:val="a"/>
    <w:rsid w:val="006B4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6B40DE"/>
  </w:style>
  <w:style w:type="character" w:customStyle="1" w:styleId="c21">
    <w:name w:val="c21"/>
    <w:basedOn w:val="a0"/>
    <w:rsid w:val="006B40DE"/>
  </w:style>
  <w:style w:type="paragraph" w:customStyle="1" w:styleId="c8">
    <w:name w:val="c8"/>
    <w:basedOn w:val="a"/>
    <w:rsid w:val="006B4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6B40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8">
    <w:name w:val="c58"/>
    <w:basedOn w:val="a0"/>
    <w:rsid w:val="006B40DE"/>
  </w:style>
  <w:style w:type="character" w:customStyle="1" w:styleId="c53">
    <w:name w:val="c53"/>
    <w:basedOn w:val="a0"/>
    <w:rsid w:val="00FF3F96"/>
  </w:style>
  <w:style w:type="paragraph" w:styleId="a8">
    <w:name w:val="No Spacing"/>
    <w:uiPriority w:val="1"/>
    <w:qFormat/>
    <w:rsid w:val="00FF3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3329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633290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14</Pages>
  <Words>3936</Words>
  <Characters>22439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2020-09-07T17:27:00Z</dcterms:created>
  <dcterms:modified xsi:type="dcterms:W3CDTF">2020-10-29T07:17:00Z</dcterms:modified>
</cp:coreProperties>
</file>